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6" w:type="dxa"/>
        <w:tblInd w:w="-328" w:type="dxa"/>
        <w:tblLook w:val="01E0" w:firstRow="1" w:lastRow="1" w:firstColumn="1" w:lastColumn="1" w:noHBand="0" w:noVBand="0"/>
      </w:tblPr>
      <w:tblGrid>
        <w:gridCol w:w="4142"/>
        <w:gridCol w:w="6194"/>
      </w:tblGrid>
      <w:tr w:rsidR="00F001E8" w:rsidRPr="00F001E8" w:rsidTr="00F001E8">
        <w:tc>
          <w:tcPr>
            <w:tcW w:w="4142" w:type="dxa"/>
          </w:tcPr>
          <w:p w:rsidR="00F001E8" w:rsidRPr="00F30D86" w:rsidRDefault="00F001E8" w:rsidP="00F30D86">
            <w:pPr>
              <w:spacing w:after="0" w:line="240" w:lineRule="auto"/>
              <w:jc w:val="both"/>
              <w:rPr>
                <w:rFonts w:eastAsia="Times New Roman" w:cs="Times New Roman"/>
                <w:bCs/>
                <w:sz w:val="26"/>
                <w:szCs w:val="28"/>
              </w:rPr>
            </w:pPr>
            <w:bookmarkStart w:id="0" w:name="_GoBack"/>
            <w:bookmarkEnd w:id="0"/>
            <w:r w:rsidRPr="00F30D86">
              <w:rPr>
                <w:rFonts w:eastAsia="Times New Roman" w:cs="Times New Roman"/>
                <w:bCs/>
                <w:sz w:val="26"/>
                <w:szCs w:val="28"/>
              </w:rPr>
              <w:t xml:space="preserve">  UBND HUYỆN GIA LÂM</w:t>
            </w:r>
          </w:p>
          <w:p w:rsidR="00F001E8" w:rsidRPr="00F30D86" w:rsidRDefault="00F001E8" w:rsidP="00F30D86">
            <w:pPr>
              <w:spacing w:after="0" w:line="240" w:lineRule="auto"/>
              <w:jc w:val="both"/>
              <w:rPr>
                <w:rFonts w:eastAsia="Times New Roman" w:cs="Times New Roman"/>
                <w:b/>
                <w:bCs/>
                <w:sz w:val="26"/>
                <w:szCs w:val="28"/>
              </w:rPr>
            </w:pPr>
            <w:r w:rsidRPr="00F30D86">
              <w:rPr>
                <w:rFonts w:eastAsia="Times New Roman" w:cs="Times New Roman"/>
                <w:noProof/>
                <w:sz w:val="26"/>
                <w:szCs w:val="28"/>
              </w:rPr>
              <mc:AlternateContent>
                <mc:Choice Requires="wps">
                  <w:drawing>
                    <wp:anchor distT="0" distB="0" distL="114300" distR="114300" simplePos="0" relativeHeight="251665408" behindDoc="0" locked="0" layoutInCell="1" allowOverlap="1" wp14:anchorId="0513D0E5" wp14:editId="64418215">
                      <wp:simplePos x="0" y="0"/>
                      <wp:positionH relativeFrom="column">
                        <wp:posOffset>623570</wp:posOffset>
                      </wp:positionH>
                      <wp:positionV relativeFrom="paragraph">
                        <wp:posOffset>304800</wp:posOffset>
                      </wp:positionV>
                      <wp:extent cx="899795" cy="0"/>
                      <wp:effectExtent l="13970" t="9525" r="1016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4D585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24pt" to="119.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"/>
                  </w:pict>
                </mc:Fallback>
              </mc:AlternateContent>
            </w:r>
            <w:r w:rsidRPr="00F30D86">
              <w:rPr>
                <w:rFonts w:eastAsia="Times New Roman" w:cs="Times New Roman"/>
                <w:b/>
                <w:bCs/>
                <w:sz w:val="26"/>
                <w:szCs w:val="28"/>
              </w:rPr>
              <w:t>TRƯỜNG TH NINH HIỆP</w:t>
            </w:r>
          </w:p>
          <w:p w:rsidR="00F001E8" w:rsidRPr="00F001E8" w:rsidRDefault="00F001E8" w:rsidP="00F30D86">
            <w:pPr>
              <w:spacing w:after="0" w:line="240" w:lineRule="auto"/>
              <w:jc w:val="both"/>
              <w:rPr>
                <w:rFonts w:eastAsia="Times New Roman" w:cs="Times New Roman"/>
                <w:b/>
                <w:bCs/>
                <w:szCs w:val="28"/>
              </w:rPr>
            </w:pPr>
          </w:p>
          <w:p w:rsidR="00F001E8" w:rsidRPr="00F30D86" w:rsidRDefault="00F30D86" w:rsidP="0069230C">
            <w:pPr>
              <w:spacing w:after="0" w:line="240" w:lineRule="auto"/>
              <w:jc w:val="both"/>
              <w:rPr>
                <w:rFonts w:eastAsia="Times New Roman" w:cs="Times New Roman"/>
                <w:bCs/>
                <w:szCs w:val="28"/>
                <w:lang w:val="vi-VN"/>
              </w:rPr>
            </w:pPr>
            <w:r>
              <w:rPr>
                <w:rFonts w:eastAsia="Times New Roman" w:cs="Times New Roman"/>
                <w:bCs/>
                <w:szCs w:val="28"/>
                <w:lang w:val="vi-VN"/>
              </w:rPr>
              <w:t xml:space="preserve">       </w:t>
            </w:r>
            <w:r w:rsidR="00F001E8" w:rsidRPr="00F30D86">
              <w:rPr>
                <w:rFonts w:eastAsia="Times New Roman" w:cs="Times New Roman"/>
                <w:bCs/>
                <w:sz w:val="26"/>
                <w:szCs w:val="28"/>
              </w:rPr>
              <w:t xml:space="preserve">Số: </w:t>
            </w:r>
            <w:r w:rsidR="0069230C">
              <w:rPr>
                <w:rFonts w:eastAsia="Times New Roman" w:cs="Times New Roman"/>
                <w:bCs/>
                <w:sz w:val="26"/>
                <w:szCs w:val="28"/>
              </w:rPr>
              <w:t xml:space="preserve">40 </w:t>
            </w:r>
            <w:r w:rsidR="00F001E8" w:rsidRPr="00F30D86">
              <w:rPr>
                <w:rFonts w:eastAsia="Times New Roman" w:cs="Times New Roman"/>
                <w:bCs/>
                <w:sz w:val="26"/>
                <w:szCs w:val="28"/>
              </w:rPr>
              <w:t>./KH-THNH</w:t>
            </w:r>
          </w:p>
        </w:tc>
        <w:tc>
          <w:tcPr>
            <w:tcW w:w="6194" w:type="dxa"/>
          </w:tcPr>
          <w:p w:rsidR="00F001E8" w:rsidRPr="00F001E8" w:rsidRDefault="00F001E8" w:rsidP="00F30D86">
            <w:pPr>
              <w:spacing w:after="0" w:line="240" w:lineRule="auto"/>
              <w:jc w:val="both"/>
              <w:rPr>
                <w:rFonts w:eastAsia="Times New Roman" w:cs="Times New Roman"/>
                <w:szCs w:val="28"/>
              </w:rPr>
            </w:pPr>
            <w:r w:rsidRPr="00F001E8">
              <w:rPr>
                <w:rFonts w:eastAsia="Times New Roman" w:cs="Times New Roman"/>
                <w:szCs w:val="28"/>
              </w:rPr>
              <w:t>CỘNG HOÀ XÃ HỘI CHỦ NGHĨA VIỆT NAM</w:t>
            </w:r>
          </w:p>
          <w:p w:rsidR="00F001E8" w:rsidRDefault="00F42AB1" w:rsidP="00F30D86">
            <w:pPr>
              <w:spacing w:after="0" w:line="240" w:lineRule="auto"/>
              <w:jc w:val="both"/>
              <w:rPr>
                <w:rFonts w:eastAsia="Times New Roman" w:cs="Times New Roman"/>
                <w:b/>
                <w:bCs/>
                <w:szCs w:val="28"/>
              </w:rPr>
            </w:pPr>
            <w:r>
              <w:rPr>
                <w:rFonts w:eastAsia="Times New Roman" w:cs="Times New Roman"/>
                <w:noProof/>
                <w:szCs w:val="28"/>
              </w:rPr>
              <mc:AlternateContent>
                <mc:Choice Requires="wps">
                  <w:drawing>
                    <wp:anchor distT="0" distB="0" distL="114300" distR="114300" simplePos="0" relativeHeight="251660288" behindDoc="0" locked="0" layoutInCell="1" allowOverlap="1" wp14:anchorId="402855DE" wp14:editId="6672F140">
                      <wp:simplePos x="0" y="0"/>
                      <wp:positionH relativeFrom="column">
                        <wp:posOffset>1284605</wp:posOffset>
                      </wp:positionH>
                      <wp:positionV relativeFrom="paragraph">
                        <wp:posOffset>203200</wp:posOffset>
                      </wp:positionV>
                      <wp:extent cx="1245870" cy="0"/>
                      <wp:effectExtent l="8255" t="13335" r="1270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B8F3C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16pt" to="199.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8Sd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"/>
                  </w:pict>
                </mc:Fallback>
              </mc:AlternateContent>
            </w:r>
            <w:r w:rsidR="00F30D86">
              <w:rPr>
                <w:rFonts w:eastAsia="Times New Roman" w:cs="Times New Roman"/>
                <w:b/>
                <w:bCs/>
                <w:szCs w:val="28"/>
                <w:lang w:val="vi-VN"/>
              </w:rPr>
              <w:t xml:space="preserve">                </w:t>
            </w:r>
            <w:r w:rsidR="00F001E8" w:rsidRPr="00F001E8">
              <w:rPr>
                <w:rFonts w:eastAsia="Times New Roman" w:cs="Times New Roman"/>
                <w:b/>
                <w:bCs/>
                <w:szCs w:val="28"/>
              </w:rPr>
              <w:t>Độc lập – Tự do – Hạnh phúc</w:t>
            </w:r>
          </w:p>
          <w:p w:rsidR="00F42AB1" w:rsidRPr="00F42AB1" w:rsidRDefault="00F42AB1" w:rsidP="00F30D86">
            <w:pPr>
              <w:spacing w:after="0" w:line="240" w:lineRule="auto"/>
              <w:jc w:val="both"/>
              <w:rPr>
                <w:rFonts w:eastAsia="Times New Roman" w:cs="Times New Roman"/>
                <w:b/>
                <w:bCs/>
                <w:sz w:val="16"/>
                <w:szCs w:val="28"/>
              </w:rPr>
            </w:pPr>
          </w:p>
          <w:p w:rsidR="00F42AB1" w:rsidRPr="00F42AB1" w:rsidRDefault="00F001E8" w:rsidP="00F30D86">
            <w:pPr>
              <w:spacing w:after="0" w:line="240" w:lineRule="auto"/>
              <w:jc w:val="both"/>
              <w:rPr>
                <w:rFonts w:eastAsia="Times New Roman" w:cs="Times New Roman"/>
                <w:i/>
                <w:szCs w:val="28"/>
                <w:lang w:val="pt-BR"/>
              </w:rPr>
            </w:pPr>
            <w:r w:rsidRPr="00F001E8">
              <w:rPr>
                <w:rFonts w:eastAsia="Times New Roman" w:cs="Times New Roman"/>
                <w:szCs w:val="28"/>
              </w:rPr>
              <w:t xml:space="preserve">         </w:t>
            </w:r>
            <w:r w:rsidR="00F42AB1" w:rsidRPr="00F42AB1">
              <w:rPr>
                <w:rFonts w:eastAsia="Times New Roman" w:cs="Times New Roman"/>
                <w:i/>
                <w:iCs/>
                <w:szCs w:val="28"/>
                <w:lang w:val="pt-BR"/>
              </w:rPr>
              <w:t>Ninh Hiệp, ngày</w:t>
            </w:r>
            <w:r w:rsidR="00F42AB1">
              <w:rPr>
                <w:rFonts w:eastAsia="Times New Roman" w:cs="Times New Roman"/>
                <w:i/>
                <w:iCs/>
                <w:szCs w:val="28"/>
                <w:lang w:val="pt-BR"/>
              </w:rPr>
              <w:t xml:space="preserve"> </w:t>
            </w:r>
            <w:r w:rsidR="0069230C">
              <w:rPr>
                <w:rFonts w:eastAsia="Times New Roman" w:cs="Times New Roman"/>
                <w:i/>
                <w:iCs/>
                <w:szCs w:val="28"/>
                <w:lang w:val="pt-BR"/>
              </w:rPr>
              <w:t xml:space="preserve">12 </w:t>
            </w:r>
            <w:r w:rsidR="00A82D0E">
              <w:rPr>
                <w:rFonts w:eastAsia="Times New Roman" w:cs="Times New Roman"/>
                <w:i/>
                <w:iCs/>
                <w:szCs w:val="28"/>
                <w:lang w:val="pt-BR"/>
              </w:rPr>
              <w:t>tháng 9 năm 2019</w:t>
            </w:r>
          </w:p>
          <w:p w:rsidR="00F001E8" w:rsidRPr="00F001E8" w:rsidRDefault="00F001E8" w:rsidP="00F30D86">
            <w:pPr>
              <w:spacing w:after="0" w:line="240" w:lineRule="auto"/>
              <w:jc w:val="both"/>
              <w:rPr>
                <w:rFonts w:eastAsia="Times New Roman" w:cs="Times New Roman"/>
                <w:szCs w:val="28"/>
              </w:rPr>
            </w:pPr>
          </w:p>
        </w:tc>
      </w:tr>
    </w:tbl>
    <w:p w:rsidR="00F001E8" w:rsidRPr="00F001E8" w:rsidRDefault="00F001E8" w:rsidP="00F30D86">
      <w:pPr>
        <w:spacing w:after="0" w:line="240" w:lineRule="auto"/>
        <w:jc w:val="both"/>
        <w:rPr>
          <w:rFonts w:eastAsia="Times New Roman" w:cs="Times New Roman"/>
          <w:b/>
          <w:szCs w:val="28"/>
          <w:lang w:val="pt-BR"/>
        </w:rPr>
      </w:pPr>
    </w:p>
    <w:p w:rsidR="00F001E8" w:rsidRPr="00F42AB1" w:rsidRDefault="00F001E8" w:rsidP="00F30D86">
      <w:pPr>
        <w:spacing w:after="0" w:line="240" w:lineRule="auto"/>
        <w:jc w:val="center"/>
        <w:rPr>
          <w:rFonts w:eastAsia="Times New Roman" w:cs="Times New Roman"/>
          <w:b/>
          <w:szCs w:val="28"/>
          <w:lang w:val="pt-BR"/>
        </w:rPr>
      </w:pPr>
      <w:r w:rsidRPr="00F42AB1">
        <w:rPr>
          <w:rFonts w:eastAsia="Times New Roman" w:cs="Times New Roman"/>
          <w:b/>
          <w:szCs w:val="28"/>
          <w:lang w:val="pt-BR"/>
        </w:rPr>
        <w:t>KẾ HOẠCH</w:t>
      </w:r>
    </w:p>
    <w:p w:rsidR="00F42AB1" w:rsidRDefault="00F42AB1" w:rsidP="00F30D86">
      <w:pPr>
        <w:spacing w:after="0" w:line="240" w:lineRule="auto"/>
        <w:jc w:val="center"/>
        <w:rPr>
          <w:rFonts w:eastAsia="Times New Roman" w:cs="Times New Roman"/>
          <w:b/>
          <w:szCs w:val="28"/>
          <w:lang w:val="vi-VN"/>
        </w:rPr>
      </w:pPr>
      <w:r>
        <w:rPr>
          <w:rFonts w:eastAsia="Times New Roman" w:cs="Times New Roman"/>
          <w:b/>
          <w:szCs w:val="28"/>
          <w:lang w:val="vi-VN"/>
        </w:rPr>
        <w:t>Chỉ đạo các phong trào mũi nhọn</w:t>
      </w:r>
    </w:p>
    <w:p w:rsidR="00F42AB1" w:rsidRPr="00F42AB1" w:rsidRDefault="00F42AB1" w:rsidP="00F30D86">
      <w:pPr>
        <w:spacing w:after="0" w:line="240" w:lineRule="auto"/>
        <w:jc w:val="center"/>
        <w:rPr>
          <w:rFonts w:eastAsia="Times New Roman" w:cs="Times New Roman"/>
          <w:b/>
          <w:szCs w:val="28"/>
          <w:lang w:val="vi-VN"/>
        </w:rPr>
      </w:pPr>
      <w:r>
        <w:rPr>
          <w:rFonts w:eastAsia="Times New Roman" w:cs="Times New Roman"/>
          <w:b/>
          <w:szCs w:val="28"/>
          <w:lang w:val="vi-VN"/>
        </w:rPr>
        <w:t>giúp đỡ học sinh chưa hoàn thành nhiệm vụ học tập</w:t>
      </w:r>
    </w:p>
    <w:p w:rsidR="00F001E8" w:rsidRDefault="00F001E8" w:rsidP="00F30D86">
      <w:pPr>
        <w:spacing w:after="0" w:line="240" w:lineRule="auto"/>
        <w:jc w:val="center"/>
        <w:rPr>
          <w:rFonts w:eastAsia="Times New Roman" w:cs="Times New Roman"/>
          <w:b/>
          <w:szCs w:val="28"/>
        </w:rPr>
      </w:pPr>
      <w:r w:rsidRPr="00F42AB1">
        <w:rPr>
          <w:rFonts w:eastAsia="Times New Roman" w:cs="Times New Roman"/>
          <w:b/>
          <w:szCs w:val="28"/>
        </w:rPr>
        <w:t>Năm học 201</w:t>
      </w:r>
      <w:r w:rsidR="00A82D0E">
        <w:rPr>
          <w:rFonts w:eastAsia="Times New Roman" w:cs="Times New Roman"/>
          <w:b/>
          <w:szCs w:val="28"/>
        </w:rPr>
        <w:t>9</w:t>
      </w:r>
      <w:r w:rsidRPr="00F42AB1">
        <w:rPr>
          <w:rFonts w:eastAsia="Times New Roman" w:cs="Times New Roman"/>
          <w:b/>
          <w:szCs w:val="28"/>
        </w:rPr>
        <w:t xml:space="preserve"> </w:t>
      </w:r>
      <w:r w:rsidR="00F42AB1">
        <w:rPr>
          <w:rFonts w:eastAsia="Times New Roman" w:cs="Times New Roman"/>
          <w:b/>
          <w:szCs w:val="28"/>
        </w:rPr>
        <w:t>–</w:t>
      </w:r>
      <w:r w:rsidR="00A82D0E">
        <w:rPr>
          <w:rFonts w:eastAsia="Times New Roman" w:cs="Times New Roman"/>
          <w:b/>
          <w:szCs w:val="28"/>
        </w:rPr>
        <w:t xml:space="preserve"> 2020</w:t>
      </w:r>
    </w:p>
    <w:p w:rsidR="00F42AB1" w:rsidRPr="00F42AB1" w:rsidRDefault="00F42AB1" w:rsidP="00F30D86">
      <w:pPr>
        <w:spacing w:after="0" w:line="240" w:lineRule="auto"/>
        <w:jc w:val="center"/>
        <w:rPr>
          <w:rFonts w:eastAsia="Times New Roman" w:cs="Times New Roman"/>
          <w:szCs w:val="28"/>
        </w:rPr>
      </w:pPr>
    </w:p>
    <w:p w:rsidR="00842BA6" w:rsidRPr="00D26B00" w:rsidRDefault="00842BA6" w:rsidP="00842BA6">
      <w:pPr>
        <w:shd w:val="clear" w:color="auto" w:fill="FFFFFF"/>
        <w:ind w:firstLine="720"/>
        <w:jc w:val="both"/>
        <w:rPr>
          <w:spacing w:val="4"/>
          <w:szCs w:val="28"/>
        </w:rPr>
      </w:pPr>
      <w:r w:rsidRPr="00D26B00">
        <w:rPr>
          <w:spacing w:val="4"/>
          <w:szCs w:val="28"/>
        </w:rPr>
        <w:t>Thực hiện công văn số 245/GD&amp;ĐT ngày 9 tháng 9 năm 2019 của Phòng GD&amp;ĐT Gia Lâm về việc hướng dẫn thực hiện nhiệm vụ cấp tiểu học năm học 2019 - 2020;</w:t>
      </w:r>
    </w:p>
    <w:p w:rsidR="00F42AB1" w:rsidRPr="005B7921" w:rsidRDefault="00F42AB1" w:rsidP="00F30D86">
      <w:pPr>
        <w:tabs>
          <w:tab w:val="left" w:pos="1680"/>
        </w:tabs>
        <w:spacing w:after="0" w:line="240" w:lineRule="auto"/>
        <w:ind w:firstLine="420"/>
        <w:jc w:val="both"/>
      </w:pPr>
      <w:r w:rsidRPr="005B7921">
        <w:t xml:space="preserve"> </w:t>
      </w:r>
      <w:r>
        <w:t xml:space="preserve">    </w:t>
      </w:r>
      <w:r w:rsidRPr="005B7921">
        <w:t xml:space="preserve">Căn cứ kế hoạch chuyên môn của </w:t>
      </w:r>
      <w:r>
        <w:t>T</w:t>
      </w:r>
      <w:r w:rsidRPr="005B7921">
        <w:t>rườ</w:t>
      </w:r>
      <w:r>
        <w:t>ng Tiểu học</w:t>
      </w:r>
      <w:r>
        <w:rPr>
          <w:lang w:val="vi-VN"/>
        </w:rPr>
        <w:t xml:space="preserve"> Ninh Hiệp </w:t>
      </w:r>
      <w:r w:rsidRPr="005B7921">
        <w:t>năm học 201</w:t>
      </w:r>
      <w:r w:rsidR="00842BA6">
        <w:t>9</w:t>
      </w:r>
      <w:r w:rsidRPr="005B7921">
        <w:t xml:space="preserve">- </w:t>
      </w:r>
      <w:r w:rsidR="00842BA6">
        <w:t>2020</w:t>
      </w:r>
      <w:r>
        <w:t>;</w:t>
      </w:r>
      <w:r w:rsidRPr="005B7921">
        <w:t xml:space="preserve"> </w:t>
      </w:r>
    </w:p>
    <w:p w:rsidR="00F42AB1" w:rsidRPr="00F30D86" w:rsidRDefault="00F42AB1" w:rsidP="00F30D86">
      <w:pPr>
        <w:spacing w:after="0" w:line="240" w:lineRule="auto"/>
        <w:jc w:val="both"/>
        <w:rPr>
          <w:rFonts w:eastAsia="Times New Roman" w:cs="Times New Roman"/>
          <w:spacing w:val="4"/>
          <w:szCs w:val="28"/>
          <w:lang w:val="vi-VN"/>
        </w:rPr>
      </w:pPr>
      <w:r w:rsidRPr="00F30D86">
        <w:rPr>
          <w:spacing w:val="4"/>
        </w:rPr>
        <w:t xml:space="preserve">      </w:t>
      </w:r>
      <w:r w:rsidRPr="00F30D86">
        <w:rPr>
          <w:spacing w:val="4"/>
          <w:lang w:val="vi-VN"/>
        </w:rPr>
        <w:t xml:space="preserve">     </w:t>
      </w:r>
      <w:r w:rsidRPr="00F30D86">
        <w:rPr>
          <w:spacing w:val="4"/>
        </w:rPr>
        <w:t xml:space="preserve">Trường Tiểu học </w:t>
      </w:r>
      <w:r w:rsidRPr="00F30D86">
        <w:rPr>
          <w:spacing w:val="4"/>
          <w:lang w:val="vi-VN"/>
        </w:rPr>
        <w:t>Ninh Hiệp</w:t>
      </w:r>
      <w:r w:rsidRPr="00F30D86">
        <w:rPr>
          <w:spacing w:val="4"/>
        </w:rPr>
        <w:t xml:space="preserve"> xây dựng kế hoạch </w:t>
      </w:r>
      <w:r w:rsidRPr="00F30D86">
        <w:rPr>
          <w:rFonts w:eastAsia="Times New Roman" w:cs="Times New Roman"/>
          <w:spacing w:val="4"/>
          <w:szCs w:val="28"/>
          <w:lang w:val="vi-VN"/>
        </w:rPr>
        <w:t xml:space="preserve">chỉ đạo các phong trào mũi   nhọn, giúp đỡ học sinh chưa hoàn thành nhiệm vụ học tập </w:t>
      </w:r>
      <w:r w:rsidRPr="00F30D86">
        <w:rPr>
          <w:spacing w:val="4"/>
        </w:rPr>
        <w:t xml:space="preserve">trong năm </w:t>
      </w:r>
      <w:proofErr w:type="gramStart"/>
      <w:r w:rsidRPr="00F30D86">
        <w:rPr>
          <w:spacing w:val="4"/>
        </w:rPr>
        <w:t xml:space="preserve">học </w:t>
      </w:r>
      <w:r w:rsidRPr="00F30D86">
        <w:rPr>
          <w:spacing w:val="4"/>
          <w:lang w:val="vi-VN"/>
        </w:rPr>
        <w:t xml:space="preserve"> </w:t>
      </w:r>
      <w:r w:rsidR="00842BA6">
        <w:rPr>
          <w:spacing w:val="4"/>
        </w:rPr>
        <w:t>2019</w:t>
      </w:r>
      <w:proofErr w:type="gramEnd"/>
      <w:r w:rsidR="00842BA6">
        <w:rPr>
          <w:spacing w:val="4"/>
        </w:rPr>
        <w:t xml:space="preserve"> - 2020</w:t>
      </w:r>
      <w:r w:rsidRPr="00F30D86">
        <w:rPr>
          <w:spacing w:val="4"/>
          <w:lang w:val="vi-VN"/>
        </w:rPr>
        <w:t>.</w:t>
      </w:r>
    </w:p>
    <w:p w:rsidR="00F42AB1" w:rsidRPr="00C441BA" w:rsidRDefault="00C441BA" w:rsidP="00F30D86">
      <w:pPr>
        <w:tabs>
          <w:tab w:val="left" w:pos="1680"/>
        </w:tabs>
        <w:spacing w:after="0" w:line="240" w:lineRule="auto"/>
        <w:jc w:val="both"/>
        <w:rPr>
          <w:b/>
          <w:lang w:val="vi-VN"/>
        </w:rPr>
      </w:pPr>
      <w:r>
        <w:rPr>
          <w:b/>
          <w:lang w:val="vi-VN"/>
        </w:rPr>
        <w:t>1.</w:t>
      </w:r>
      <w:r w:rsidR="00F42AB1" w:rsidRPr="00C441BA">
        <w:rPr>
          <w:b/>
          <w:lang w:val="vi-VN"/>
        </w:rPr>
        <w:t>Mục đích – yêu cầu:</w:t>
      </w:r>
    </w:p>
    <w:p w:rsidR="00F42AB1" w:rsidRPr="00C441BA" w:rsidRDefault="00F42AB1" w:rsidP="00F30D86">
      <w:pPr>
        <w:tabs>
          <w:tab w:val="left" w:pos="1680"/>
        </w:tabs>
        <w:spacing w:after="0" w:line="240" w:lineRule="auto"/>
        <w:jc w:val="both"/>
        <w:rPr>
          <w:b/>
          <w:i/>
          <w:lang w:val="vi-VN"/>
        </w:rPr>
      </w:pPr>
      <w:r w:rsidRPr="00C441BA">
        <w:rPr>
          <w:b/>
          <w:i/>
          <w:lang w:val="vi-VN"/>
        </w:rPr>
        <w:t>1.1. Mục đích:</w:t>
      </w:r>
    </w:p>
    <w:p w:rsidR="00C441BA" w:rsidRDefault="00F42AB1" w:rsidP="00F30D86">
      <w:pPr>
        <w:spacing w:after="0" w:line="240" w:lineRule="auto"/>
        <w:ind w:firstLine="645"/>
        <w:jc w:val="both"/>
        <w:rPr>
          <w:lang w:val="nl-NL"/>
        </w:rPr>
      </w:pPr>
      <w:r>
        <w:rPr>
          <w:lang w:val="nl-NL"/>
        </w:rPr>
        <w:t xml:space="preserve">- </w:t>
      </w:r>
      <w:r w:rsidRPr="008C5D53">
        <w:rPr>
          <w:lang w:val="nl-NL"/>
        </w:rPr>
        <w:t>Phát hiện, bồi dưỡng, những học sinh có năng lực</w:t>
      </w:r>
      <w:r w:rsidR="00C441BA">
        <w:rPr>
          <w:lang w:val="vi-VN"/>
        </w:rPr>
        <w:t xml:space="preserve"> và học sinh còn hạn chế</w:t>
      </w:r>
      <w:r w:rsidRPr="008C5D53">
        <w:rPr>
          <w:lang w:val="nl-NL"/>
        </w:rPr>
        <w:t xml:space="preserve"> ở từng bộ môn </w:t>
      </w:r>
      <w:r w:rsidR="00C441BA">
        <w:rPr>
          <w:lang w:val="vi-VN"/>
        </w:rPr>
        <w:t xml:space="preserve">để tạo </w:t>
      </w:r>
      <w:r w:rsidRPr="008C5D53">
        <w:rPr>
          <w:lang w:val="nl-NL"/>
        </w:rPr>
        <w:t>điều kiệ</w:t>
      </w:r>
      <w:r w:rsidR="00C441BA">
        <w:rPr>
          <w:lang w:val="nl-NL"/>
        </w:rPr>
        <w:t>n giúp</w:t>
      </w:r>
      <w:r w:rsidR="00C441BA">
        <w:rPr>
          <w:lang w:val="vi-VN"/>
        </w:rPr>
        <w:t xml:space="preserve"> các em </w:t>
      </w:r>
      <w:r w:rsidRPr="008C5D53">
        <w:rPr>
          <w:lang w:val="nl-NL"/>
        </w:rPr>
        <w:t>đượ</w:t>
      </w:r>
      <w:r w:rsidR="00C441BA">
        <w:rPr>
          <w:lang w:val="nl-NL"/>
        </w:rPr>
        <w:t>c phát triển theo năng lực cá nhân một cách tốt nhất;</w:t>
      </w:r>
    </w:p>
    <w:p w:rsidR="00C441BA" w:rsidRDefault="00C441BA" w:rsidP="00842BA6">
      <w:pPr>
        <w:spacing w:after="0" w:line="240" w:lineRule="auto"/>
        <w:ind w:left="75" w:firstLine="570"/>
        <w:jc w:val="both"/>
        <w:rPr>
          <w:lang w:val="vi-VN"/>
        </w:rPr>
      </w:pPr>
      <w:r>
        <w:rPr>
          <w:lang w:val="nl-NL"/>
        </w:rPr>
        <w:t>- K</w:t>
      </w:r>
      <w:r w:rsidRPr="008C5D53">
        <w:rPr>
          <w:lang w:val="nl-NL"/>
        </w:rPr>
        <w:t xml:space="preserve">huyến khích GV, HS  không ngừng nỗ lực phát huy trí lực, tài lực, tâm lực vào </w:t>
      </w:r>
      <w:r>
        <w:rPr>
          <w:lang w:val="vi-VN"/>
        </w:rPr>
        <w:t>phong trào thi đua của nhà trường, của ngành;</w:t>
      </w:r>
    </w:p>
    <w:p w:rsidR="00C441BA" w:rsidRDefault="00C441BA" w:rsidP="00F30D86">
      <w:pPr>
        <w:spacing w:after="0" w:line="240" w:lineRule="auto"/>
        <w:ind w:left="75" w:firstLine="645"/>
        <w:jc w:val="both"/>
        <w:rPr>
          <w:lang w:val="vi-VN"/>
        </w:rPr>
      </w:pPr>
      <w:r>
        <w:rPr>
          <w:lang w:val="vi-VN"/>
        </w:rPr>
        <w:t>- Nâng cao chất lượng giáo dục toàn diện của nhà trường.</w:t>
      </w:r>
    </w:p>
    <w:p w:rsidR="00C441BA" w:rsidRPr="00C441BA" w:rsidRDefault="00C441BA" w:rsidP="00F30D86">
      <w:pPr>
        <w:spacing w:after="0" w:line="240" w:lineRule="auto"/>
        <w:jc w:val="both"/>
        <w:rPr>
          <w:b/>
          <w:i/>
          <w:lang w:val="vi-VN"/>
        </w:rPr>
      </w:pPr>
      <w:r w:rsidRPr="00C441BA">
        <w:rPr>
          <w:b/>
          <w:i/>
          <w:lang w:val="vi-VN"/>
        </w:rPr>
        <w:t>1.2. Yêu cầu:</w:t>
      </w:r>
      <w:r w:rsidR="00F42AB1">
        <w:rPr>
          <w:lang w:val="nl-NL"/>
        </w:rPr>
        <w:t xml:space="preserve"> </w:t>
      </w:r>
    </w:p>
    <w:p w:rsidR="00C441BA" w:rsidRPr="00C441BA" w:rsidRDefault="00C441BA" w:rsidP="00F30D86">
      <w:pPr>
        <w:spacing w:after="0" w:line="240" w:lineRule="auto"/>
        <w:ind w:left="75" w:firstLine="645"/>
        <w:jc w:val="both"/>
        <w:rPr>
          <w:lang w:val="vi-VN"/>
        </w:rPr>
      </w:pPr>
      <w:r>
        <w:rPr>
          <w:lang w:val="vi-VN"/>
        </w:rPr>
        <w:t xml:space="preserve">- </w:t>
      </w:r>
      <w:r>
        <w:rPr>
          <w:lang w:val="nl-NL"/>
        </w:rPr>
        <w:t>X</w:t>
      </w:r>
      <w:r w:rsidRPr="008C5D53">
        <w:rPr>
          <w:lang w:val="nl-NL"/>
        </w:rPr>
        <w:t>ây dựng kế hoạch bồi dưỡng</w:t>
      </w:r>
      <w:r>
        <w:rPr>
          <w:lang w:val="vi-VN"/>
        </w:rPr>
        <w:t xml:space="preserve"> HS năng khiếu (giúp đỡ HS chưa hoàn thành nhiệm vụ học tập)</w:t>
      </w:r>
      <w:r w:rsidRPr="008C5D53">
        <w:rPr>
          <w:lang w:val="nl-NL"/>
        </w:rPr>
        <w:t xml:space="preserve"> phù hợp với đặc điể</w:t>
      </w:r>
      <w:r>
        <w:rPr>
          <w:lang w:val="nl-NL"/>
        </w:rPr>
        <w:t xml:space="preserve">m tâm lí học sinh và điều kiện thực tế </w:t>
      </w:r>
      <w:r w:rsidRPr="008C5D53">
        <w:rPr>
          <w:lang w:val="nl-NL"/>
        </w:rPr>
        <w:t>nhà trường</w:t>
      </w:r>
      <w:r>
        <w:rPr>
          <w:lang w:val="vi-VN"/>
        </w:rPr>
        <w:t>, tránh tình trạng quá tải, quá sức.</w:t>
      </w:r>
    </w:p>
    <w:p w:rsidR="00F42AB1" w:rsidRPr="008C5D53" w:rsidRDefault="00C441BA" w:rsidP="00F30D86">
      <w:pPr>
        <w:spacing w:after="0" w:line="240" w:lineRule="auto"/>
        <w:ind w:left="75" w:firstLine="645"/>
        <w:jc w:val="both"/>
        <w:rPr>
          <w:lang w:val="nl-NL"/>
        </w:rPr>
      </w:pPr>
      <w:r>
        <w:rPr>
          <w:lang w:val="vi-VN"/>
        </w:rPr>
        <w:t xml:space="preserve">- </w:t>
      </w:r>
      <w:r>
        <w:rPr>
          <w:lang w:val="nl-NL"/>
        </w:rPr>
        <w:t>X</w:t>
      </w:r>
      <w:r w:rsidR="00F42AB1">
        <w:rPr>
          <w:lang w:val="nl-NL"/>
        </w:rPr>
        <w:t xml:space="preserve">ây dựng đội tuyển </w:t>
      </w:r>
      <w:r w:rsidR="00F42AB1" w:rsidRPr="008C5D53">
        <w:rPr>
          <w:lang w:val="nl-NL"/>
        </w:rPr>
        <w:t xml:space="preserve">hợp lí ở từng bộ môn, ưu tiên việc chọn học sinh và các đội tuyển căn cứ vào chất lượng; </w:t>
      </w:r>
    </w:p>
    <w:p w:rsidR="00F001E8" w:rsidRPr="00071FC4" w:rsidRDefault="00071FC4" w:rsidP="00F30D86">
      <w:pPr>
        <w:spacing w:after="0" w:line="240" w:lineRule="auto"/>
        <w:jc w:val="both"/>
        <w:rPr>
          <w:rFonts w:eastAsia="Times New Roman" w:cs="Times New Roman"/>
          <w:szCs w:val="28"/>
          <w:lang w:val="vi-VN"/>
        </w:rPr>
      </w:pPr>
      <w:r w:rsidRPr="00071FC4">
        <w:rPr>
          <w:rFonts w:eastAsia="Times New Roman" w:cs="Times New Roman"/>
          <w:b/>
          <w:szCs w:val="28"/>
          <w:lang w:val="vi-VN"/>
        </w:rPr>
        <w:t>2. Chỉ tiêu phấn đấu :</w:t>
      </w:r>
    </w:p>
    <w:p w:rsidR="00B94080" w:rsidRPr="00071FC4" w:rsidRDefault="00071FC4" w:rsidP="00F30D86">
      <w:pPr>
        <w:spacing w:after="0" w:line="240" w:lineRule="auto"/>
        <w:jc w:val="both"/>
        <w:rPr>
          <w:rFonts w:eastAsia="Times New Roman" w:cs="Times New Roman"/>
          <w:b/>
          <w:i/>
          <w:szCs w:val="28"/>
          <w:lang w:val="vi-VN"/>
        </w:rPr>
      </w:pPr>
      <w:r w:rsidRPr="00071FC4">
        <w:rPr>
          <w:rFonts w:eastAsia="Times New Roman" w:cs="Times New Roman"/>
          <w:b/>
          <w:i/>
          <w:szCs w:val="28"/>
          <w:lang w:val="vi-VN"/>
        </w:rPr>
        <w:t>2.</w:t>
      </w:r>
      <w:r w:rsidR="00B94080" w:rsidRPr="00071FC4">
        <w:rPr>
          <w:rFonts w:eastAsia="Times New Roman" w:cs="Times New Roman"/>
          <w:b/>
          <w:i/>
          <w:szCs w:val="28"/>
          <w:lang w:val="pt-BR"/>
        </w:rPr>
        <w:t>1. Chất lượng giáo dục đại trà</w:t>
      </w:r>
      <w:r>
        <w:rPr>
          <w:rFonts w:eastAsia="Times New Roman" w:cs="Times New Roman"/>
          <w:b/>
          <w:i/>
          <w:szCs w:val="28"/>
          <w:lang w:val="vi-VN"/>
        </w:rPr>
        <w:t>:</w:t>
      </w:r>
    </w:p>
    <w:p w:rsidR="00F001E8" w:rsidRDefault="00F001E8" w:rsidP="00F30D86">
      <w:pPr>
        <w:spacing w:after="0" w:line="240" w:lineRule="auto"/>
        <w:jc w:val="both"/>
        <w:rPr>
          <w:rFonts w:eastAsia="Times New Roman" w:cs="Times New Roman"/>
          <w:szCs w:val="28"/>
          <w:lang w:val="pt-BR"/>
        </w:rPr>
      </w:pPr>
      <w:r w:rsidRPr="00F001E8">
        <w:rPr>
          <w:rFonts w:eastAsia="Times New Roman" w:cs="Times New Roman"/>
          <w:szCs w:val="28"/>
          <w:lang w:val="pt-BR"/>
        </w:rPr>
        <w:t xml:space="preserve">- </w:t>
      </w:r>
      <w:r w:rsidR="00B94080">
        <w:rPr>
          <w:rFonts w:eastAsia="Times New Roman" w:cs="Times New Roman"/>
          <w:szCs w:val="28"/>
          <w:lang w:val="pt-BR"/>
        </w:rPr>
        <w:t>P</w:t>
      </w:r>
      <w:r w:rsidR="004A4926">
        <w:rPr>
          <w:rFonts w:eastAsia="Times New Roman" w:cs="Times New Roman"/>
          <w:szCs w:val="28"/>
          <w:lang w:val="pt-BR"/>
        </w:rPr>
        <w:t>hẩm chất, năng lực: 100%</w:t>
      </w:r>
      <w:r w:rsidR="00B94080">
        <w:rPr>
          <w:rFonts w:eastAsia="Times New Roman" w:cs="Times New Roman"/>
          <w:szCs w:val="28"/>
          <w:lang w:val="pt-BR"/>
        </w:rPr>
        <w:t xml:space="preserve"> đạt trở lên</w:t>
      </w:r>
    </w:p>
    <w:p w:rsidR="004A4926" w:rsidRDefault="004A4926" w:rsidP="00F30D86">
      <w:pPr>
        <w:spacing w:after="0" w:line="240" w:lineRule="auto"/>
        <w:jc w:val="both"/>
        <w:rPr>
          <w:rFonts w:eastAsia="Times New Roman" w:cs="Times New Roman"/>
          <w:szCs w:val="28"/>
          <w:lang w:val="pt-BR"/>
        </w:rPr>
      </w:pPr>
      <w:r>
        <w:rPr>
          <w:rFonts w:eastAsia="Times New Roman" w:cs="Times New Roman"/>
          <w:szCs w:val="28"/>
          <w:lang w:val="pt-BR"/>
        </w:rPr>
        <w:t xml:space="preserve">- </w:t>
      </w:r>
      <w:r w:rsidR="00B94080">
        <w:rPr>
          <w:rFonts w:eastAsia="Times New Roman" w:cs="Times New Roman"/>
          <w:szCs w:val="28"/>
          <w:lang w:val="pt-BR"/>
        </w:rPr>
        <w:t>Văn hóa:</w:t>
      </w:r>
    </w:p>
    <w:p w:rsidR="00B94080" w:rsidRDefault="00B94080" w:rsidP="00F30D86">
      <w:pPr>
        <w:spacing w:after="0" w:line="240" w:lineRule="auto"/>
        <w:jc w:val="both"/>
        <w:rPr>
          <w:rFonts w:eastAsia="Times New Roman" w:cs="Times New Roman"/>
          <w:szCs w:val="28"/>
          <w:lang w:val="pt-BR"/>
        </w:rPr>
      </w:pPr>
      <w:r>
        <w:rPr>
          <w:rFonts w:eastAsia="Times New Roman" w:cs="Times New Roman"/>
          <w:szCs w:val="28"/>
          <w:lang w:val="pt-BR"/>
        </w:rPr>
        <w:t>+ Hoàn thà</w:t>
      </w:r>
      <w:r w:rsidR="00190638">
        <w:rPr>
          <w:rFonts w:eastAsia="Times New Roman" w:cs="Times New Roman"/>
          <w:szCs w:val="28"/>
          <w:lang w:val="pt-BR"/>
        </w:rPr>
        <w:t xml:space="preserve">nh Xuất sắc nhiệm vụ học tập: </w:t>
      </w:r>
      <w:r w:rsidR="00842BA6">
        <w:rPr>
          <w:rFonts w:eastAsia="Times New Roman" w:cs="Times New Roman"/>
          <w:szCs w:val="28"/>
          <w:lang w:val="pt-BR"/>
        </w:rPr>
        <w:t>40</w:t>
      </w:r>
      <w:r>
        <w:rPr>
          <w:rFonts w:eastAsia="Times New Roman" w:cs="Times New Roman"/>
          <w:szCs w:val="28"/>
          <w:lang w:val="pt-BR"/>
        </w:rPr>
        <w:t>%</w:t>
      </w:r>
    </w:p>
    <w:p w:rsidR="00B94080" w:rsidRDefault="00B94080" w:rsidP="00F30D86">
      <w:pPr>
        <w:spacing w:after="0" w:line="240" w:lineRule="auto"/>
        <w:jc w:val="both"/>
        <w:rPr>
          <w:rFonts w:eastAsia="Times New Roman" w:cs="Times New Roman"/>
          <w:szCs w:val="28"/>
          <w:lang w:val="pt-BR"/>
        </w:rPr>
      </w:pPr>
      <w:r>
        <w:rPr>
          <w:rFonts w:eastAsia="Times New Roman" w:cs="Times New Roman"/>
          <w:szCs w:val="28"/>
          <w:lang w:val="pt-BR"/>
        </w:rPr>
        <w:t>+ C</w:t>
      </w:r>
      <w:r w:rsidR="001B612D">
        <w:rPr>
          <w:rFonts w:eastAsia="Times New Roman" w:cs="Times New Roman"/>
          <w:szCs w:val="28"/>
          <w:lang w:val="pt-BR"/>
        </w:rPr>
        <w:t xml:space="preserve">ó tiến bộ vượt bậc về một </w:t>
      </w:r>
      <w:r w:rsidR="00842BA6">
        <w:rPr>
          <w:rFonts w:eastAsia="Times New Roman" w:cs="Times New Roman"/>
          <w:szCs w:val="28"/>
          <w:lang w:val="pt-BR"/>
        </w:rPr>
        <w:t>mặt: 54</w:t>
      </w:r>
      <w:r>
        <w:rPr>
          <w:rFonts w:eastAsia="Times New Roman" w:cs="Times New Roman"/>
          <w:szCs w:val="28"/>
          <w:lang w:val="pt-BR"/>
        </w:rPr>
        <w:t>%</w:t>
      </w:r>
    </w:p>
    <w:p w:rsidR="00B94080" w:rsidRPr="00071FC4" w:rsidRDefault="001B612D" w:rsidP="00F30D86">
      <w:pPr>
        <w:spacing w:after="0" w:line="240" w:lineRule="auto"/>
        <w:jc w:val="both"/>
        <w:rPr>
          <w:rFonts w:eastAsia="Times New Roman" w:cs="Times New Roman"/>
          <w:b/>
          <w:i/>
          <w:szCs w:val="28"/>
          <w:lang w:val="pt-BR"/>
        </w:rPr>
      </w:pPr>
      <w:r w:rsidRPr="00071FC4">
        <w:rPr>
          <w:rFonts w:eastAsia="Times New Roman" w:cs="Times New Roman"/>
          <w:b/>
          <w:i/>
          <w:szCs w:val="28"/>
          <w:lang w:val="pt-BR"/>
        </w:rPr>
        <w:t>2. Chấ</w:t>
      </w:r>
      <w:r w:rsidR="00B94080" w:rsidRPr="00071FC4">
        <w:rPr>
          <w:rFonts w:eastAsia="Times New Roman" w:cs="Times New Roman"/>
          <w:b/>
          <w:i/>
          <w:szCs w:val="28"/>
          <w:lang w:val="pt-BR"/>
        </w:rPr>
        <w:t>t lượng mũi nhọn:</w:t>
      </w:r>
    </w:p>
    <w:p w:rsidR="00F001E8" w:rsidRPr="00F001E8" w:rsidRDefault="00F001E8" w:rsidP="00F30D86">
      <w:pPr>
        <w:spacing w:after="0" w:line="240" w:lineRule="auto"/>
        <w:jc w:val="both"/>
        <w:rPr>
          <w:rFonts w:eastAsia="Times New Roman" w:cs="Times New Roman"/>
          <w:szCs w:val="28"/>
          <w:lang w:val="pt-BR"/>
        </w:rPr>
      </w:pPr>
      <w:r w:rsidRPr="00F001E8">
        <w:rPr>
          <w:rFonts w:eastAsia="Times New Roman" w:cs="Times New Roman"/>
          <w:szCs w:val="28"/>
          <w:lang w:val="pt-BR"/>
        </w:rPr>
        <w:t xml:space="preserve">- </w:t>
      </w:r>
      <w:r w:rsidR="001B612D">
        <w:rPr>
          <w:rFonts w:eastAsia="Times New Roman" w:cs="Times New Roman"/>
          <w:szCs w:val="28"/>
          <w:lang w:val="pt-BR"/>
        </w:rPr>
        <w:t xml:space="preserve">Học sinh giỏi cấp TP: </w:t>
      </w:r>
      <w:r w:rsidR="00842BA6">
        <w:rPr>
          <w:rFonts w:eastAsia="Times New Roman" w:cs="Times New Roman"/>
          <w:szCs w:val="28"/>
          <w:lang w:val="pt-BR"/>
        </w:rPr>
        <w:t>32</w:t>
      </w:r>
      <w:r w:rsidRPr="00F001E8">
        <w:rPr>
          <w:rFonts w:eastAsia="Times New Roman" w:cs="Times New Roman"/>
          <w:szCs w:val="28"/>
          <w:lang w:val="pt-BR"/>
        </w:rPr>
        <w:t xml:space="preserve"> </w:t>
      </w:r>
    </w:p>
    <w:p w:rsidR="001B612D" w:rsidRDefault="00F001E8" w:rsidP="00F30D86">
      <w:pPr>
        <w:spacing w:after="0" w:line="240" w:lineRule="auto"/>
        <w:jc w:val="both"/>
        <w:rPr>
          <w:rFonts w:eastAsia="Times New Roman" w:cs="Times New Roman"/>
          <w:szCs w:val="28"/>
          <w:lang w:val="pt-BR"/>
        </w:rPr>
      </w:pPr>
      <w:r w:rsidRPr="00F001E8">
        <w:rPr>
          <w:rFonts w:eastAsia="Times New Roman" w:cs="Times New Roman"/>
          <w:szCs w:val="28"/>
          <w:lang w:val="pt-BR"/>
        </w:rPr>
        <w:t xml:space="preserve">- </w:t>
      </w:r>
      <w:r w:rsidR="00B94080">
        <w:rPr>
          <w:rFonts w:eastAsia="Times New Roman" w:cs="Times New Roman"/>
          <w:szCs w:val="28"/>
          <w:lang w:val="pt-BR"/>
        </w:rPr>
        <w:t>H</w:t>
      </w:r>
      <w:r w:rsidRPr="00F001E8">
        <w:rPr>
          <w:rFonts w:eastAsia="Times New Roman" w:cs="Times New Roman"/>
          <w:szCs w:val="28"/>
          <w:lang w:val="pt-BR"/>
        </w:rPr>
        <w:t xml:space="preserve">ọc sinh giỏi cấp Huyện: </w:t>
      </w:r>
      <w:r w:rsidR="001B612D">
        <w:rPr>
          <w:rFonts w:eastAsia="Times New Roman" w:cs="Times New Roman"/>
          <w:szCs w:val="28"/>
          <w:lang w:val="pt-BR"/>
        </w:rPr>
        <w:t>70</w:t>
      </w:r>
    </w:p>
    <w:p w:rsidR="00F001E8" w:rsidRPr="00071FC4" w:rsidRDefault="00071FC4" w:rsidP="00F30D86">
      <w:pPr>
        <w:spacing w:after="0" w:line="240" w:lineRule="auto"/>
        <w:jc w:val="both"/>
        <w:rPr>
          <w:rFonts w:eastAsia="Times New Roman" w:cs="Times New Roman"/>
          <w:szCs w:val="28"/>
          <w:lang w:val="vi-VN"/>
        </w:rPr>
      </w:pPr>
      <w:r w:rsidRPr="00071FC4">
        <w:rPr>
          <w:rFonts w:eastAsia="Times New Roman" w:cs="Times New Roman"/>
          <w:b/>
          <w:szCs w:val="28"/>
          <w:lang w:val="vi-VN"/>
        </w:rPr>
        <w:lastRenderedPageBreak/>
        <w:t>3. Triển khai kế hoạch và biện pháp thực hiện</w:t>
      </w:r>
      <w:r>
        <w:rPr>
          <w:rFonts w:eastAsia="Times New Roman" w:cs="Times New Roman"/>
          <w:b/>
          <w:szCs w:val="28"/>
          <w:lang w:val="vi-VN"/>
        </w:rPr>
        <w:t>:</w:t>
      </w:r>
    </w:p>
    <w:p w:rsidR="00F001E8" w:rsidRPr="00071FC4" w:rsidRDefault="00071FC4" w:rsidP="00F30D86">
      <w:pPr>
        <w:tabs>
          <w:tab w:val="left" w:pos="1080"/>
        </w:tabs>
        <w:spacing w:after="0" w:line="240" w:lineRule="auto"/>
        <w:jc w:val="both"/>
        <w:rPr>
          <w:rFonts w:eastAsia="Times New Roman" w:cs="Times New Roman"/>
          <w:b/>
          <w:i/>
          <w:szCs w:val="28"/>
          <w:lang w:val="pt-BR"/>
        </w:rPr>
      </w:pPr>
      <w:r w:rsidRPr="00071FC4">
        <w:rPr>
          <w:rFonts w:eastAsia="Times New Roman" w:cs="Times New Roman"/>
          <w:b/>
          <w:i/>
          <w:szCs w:val="28"/>
          <w:lang w:val="vi-VN"/>
        </w:rPr>
        <w:t>3.</w:t>
      </w:r>
      <w:r w:rsidR="00F001E8" w:rsidRPr="00071FC4">
        <w:rPr>
          <w:rFonts w:eastAsia="Times New Roman" w:cs="Times New Roman"/>
          <w:b/>
          <w:i/>
          <w:szCs w:val="28"/>
          <w:lang w:val="pt-BR"/>
        </w:rPr>
        <w:t>1. Kế hoạch:</w:t>
      </w:r>
    </w:p>
    <w:p w:rsidR="00F001E8" w:rsidRPr="00F001E8" w:rsidRDefault="00F001E8" w:rsidP="00F30D86">
      <w:pPr>
        <w:tabs>
          <w:tab w:val="left" w:pos="1080"/>
        </w:tabs>
        <w:spacing w:after="0" w:line="240" w:lineRule="auto"/>
        <w:jc w:val="both"/>
        <w:rPr>
          <w:rFonts w:eastAsia="Times New Roman" w:cs="Times New Roman"/>
          <w:szCs w:val="28"/>
          <w:lang w:val="pt-BR"/>
        </w:rPr>
      </w:pPr>
      <w:r w:rsidRPr="00F001E8">
        <w:rPr>
          <w:rFonts w:eastAsia="Times New Roman" w:cs="Times New Roman"/>
          <w:szCs w:val="28"/>
          <w:lang w:val="pt-BR"/>
        </w:rPr>
        <w:t xml:space="preserve">          Bồi dưỡng </w:t>
      </w:r>
      <w:r w:rsidR="00B94080">
        <w:rPr>
          <w:rFonts w:eastAsia="Times New Roman" w:cs="Times New Roman"/>
          <w:szCs w:val="28"/>
          <w:lang w:val="pt-BR"/>
        </w:rPr>
        <w:t>HS có năng khiếu</w:t>
      </w:r>
      <w:r w:rsidR="00B94080" w:rsidRPr="00F001E8">
        <w:rPr>
          <w:rFonts w:eastAsia="Times New Roman" w:cs="Times New Roman"/>
          <w:szCs w:val="28"/>
          <w:lang w:val="pt-BR"/>
        </w:rPr>
        <w:t xml:space="preserve">, </w:t>
      </w:r>
      <w:r w:rsidR="00B94080">
        <w:rPr>
          <w:rFonts w:eastAsia="Times New Roman" w:cs="Times New Roman"/>
          <w:szCs w:val="28"/>
          <w:lang w:val="pt-BR"/>
        </w:rPr>
        <w:t>kèm cặp HS chưa hoàn thành nhiệm vụ ngay trên tiết học chính khoá,</w:t>
      </w:r>
      <w:r w:rsidRPr="00F001E8">
        <w:rPr>
          <w:rFonts w:eastAsia="Times New Roman" w:cs="Times New Roman"/>
          <w:szCs w:val="28"/>
          <w:lang w:val="pt-BR"/>
        </w:rPr>
        <w:t xml:space="preserve"> các tiết hướng dẫn học và các tiết tăng cường. Trong các giờ ôn tập, luyện tập (dạy theo phương pháp phân hoá đối tượng học sinh: Học sinh giỏi cho bài nâng cao, giúp học sinh yếu kém hoàn thành bài trong chương trình).</w:t>
      </w:r>
    </w:p>
    <w:p w:rsidR="00F001E8" w:rsidRPr="00071FC4" w:rsidRDefault="00071FC4" w:rsidP="00F30D86">
      <w:pPr>
        <w:tabs>
          <w:tab w:val="left" w:pos="1080"/>
        </w:tabs>
        <w:spacing w:after="0" w:line="240" w:lineRule="auto"/>
        <w:jc w:val="both"/>
        <w:rPr>
          <w:rFonts w:eastAsia="Times New Roman" w:cs="Times New Roman"/>
          <w:b/>
          <w:i/>
          <w:szCs w:val="28"/>
          <w:lang w:val="pt-BR"/>
        </w:rPr>
      </w:pPr>
      <w:r w:rsidRPr="00071FC4">
        <w:rPr>
          <w:rFonts w:eastAsia="Times New Roman" w:cs="Times New Roman"/>
          <w:b/>
          <w:i/>
          <w:szCs w:val="28"/>
          <w:lang w:val="vi-VN"/>
        </w:rPr>
        <w:t>3.</w:t>
      </w:r>
      <w:r w:rsidR="00F001E8" w:rsidRPr="00071FC4">
        <w:rPr>
          <w:rFonts w:eastAsia="Times New Roman" w:cs="Times New Roman"/>
          <w:b/>
          <w:i/>
          <w:szCs w:val="28"/>
          <w:lang w:val="pt-BR"/>
        </w:rPr>
        <w:t>2. Biện pháp thực hiện:</w:t>
      </w:r>
    </w:p>
    <w:p w:rsidR="00F001E8" w:rsidRPr="00071FC4" w:rsidRDefault="00071FC4" w:rsidP="00F30D86">
      <w:pPr>
        <w:tabs>
          <w:tab w:val="left" w:pos="1080"/>
        </w:tabs>
        <w:spacing w:after="0" w:line="240" w:lineRule="auto"/>
        <w:jc w:val="both"/>
        <w:rPr>
          <w:rFonts w:eastAsia="Times New Roman" w:cs="Times New Roman"/>
          <w:szCs w:val="28"/>
          <w:lang w:val="pt-BR"/>
        </w:rPr>
      </w:pPr>
      <w:r>
        <w:rPr>
          <w:rFonts w:eastAsia="Times New Roman" w:cs="Times New Roman"/>
          <w:szCs w:val="28"/>
          <w:lang w:val="vi-VN"/>
        </w:rPr>
        <w:t>3.</w:t>
      </w:r>
      <w:r w:rsidR="00F001E8" w:rsidRPr="00071FC4">
        <w:rPr>
          <w:rFonts w:eastAsia="Times New Roman" w:cs="Times New Roman"/>
          <w:szCs w:val="28"/>
          <w:lang w:val="pt-BR"/>
        </w:rPr>
        <w:t>2</w:t>
      </w:r>
      <w:r>
        <w:rPr>
          <w:rFonts w:eastAsia="Times New Roman" w:cs="Times New Roman"/>
          <w:szCs w:val="28"/>
          <w:lang w:val="vi-VN"/>
        </w:rPr>
        <w:t>.</w:t>
      </w:r>
      <w:r w:rsidR="00F001E8" w:rsidRPr="00071FC4">
        <w:rPr>
          <w:rFonts w:eastAsia="Times New Roman" w:cs="Times New Roman"/>
          <w:szCs w:val="28"/>
          <w:lang w:val="pt-BR"/>
        </w:rPr>
        <w:t>1. Ban giám hiệu:</w:t>
      </w:r>
    </w:p>
    <w:p w:rsidR="00F001E8" w:rsidRPr="00F001E8" w:rsidRDefault="00071FC4" w:rsidP="00F30D86">
      <w:pPr>
        <w:tabs>
          <w:tab w:val="left" w:pos="1080"/>
        </w:tabs>
        <w:spacing w:after="0" w:line="240" w:lineRule="auto"/>
        <w:jc w:val="both"/>
        <w:rPr>
          <w:rFonts w:eastAsia="Times New Roman" w:cs="Times New Roman"/>
          <w:szCs w:val="28"/>
          <w:lang w:val="pt-BR"/>
        </w:rPr>
      </w:pPr>
      <w:r>
        <w:rPr>
          <w:rFonts w:eastAsia="Times New Roman" w:cs="Times New Roman"/>
          <w:szCs w:val="28"/>
          <w:lang w:val="pt-BR"/>
        </w:rPr>
        <w:t xml:space="preserve">         </w:t>
      </w:r>
      <w:r w:rsidR="00F001E8" w:rsidRPr="00F001E8">
        <w:rPr>
          <w:rFonts w:eastAsia="Times New Roman" w:cs="Times New Roman"/>
          <w:szCs w:val="28"/>
          <w:lang w:val="pt-BR"/>
        </w:rPr>
        <w:t>- Xây dựng chỉ tiêu cụ thể cho năm học. Triển khai ngay trong buổi học nhiệm vụ năm học mới</w:t>
      </w:r>
    </w:p>
    <w:p w:rsidR="00F001E8" w:rsidRPr="00F30D86" w:rsidRDefault="00071FC4" w:rsidP="00F30D86">
      <w:pPr>
        <w:tabs>
          <w:tab w:val="left" w:pos="1080"/>
        </w:tabs>
        <w:spacing w:after="0" w:line="240" w:lineRule="auto"/>
        <w:jc w:val="both"/>
        <w:rPr>
          <w:rFonts w:eastAsia="Times New Roman" w:cs="Times New Roman"/>
          <w:spacing w:val="-2"/>
          <w:position w:val="-4"/>
          <w:szCs w:val="28"/>
          <w:lang w:val="pt-BR"/>
        </w:rPr>
      </w:pPr>
      <w:r w:rsidRPr="00F30D86">
        <w:rPr>
          <w:rFonts w:eastAsia="Times New Roman" w:cs="Times New Roman"/>
          <w:spacing w:val="-2"/>
          <w:position w:val="-4"/>
          <w:szCs w:val="28"/>
          <w:lang w:val="pt-BR"/>
        </w:rPr>
        <w:t xml:space="preserve">         </w:t>
      </w:r>
      <w:r w:rsidR="00F001E8" w:rsidRPr="00F30D86">
        <w:rPr>
          <w:rFonts w:eastAsia="Times New Roman" w:cs="Times New Roman"/>
          <w:spacing w:val="-2"/>
          <w:position w:val="-4"/>
          <w:szCs w:val="28"/>
          <w:lang w:val="pt-BR"/>
        </w:rPr>
        <w:t>- Phân công các thành viên tham gia lớp bồi dưỡng học sinh giỏi và giao nhiệm vụ cụ thể cho học sinh, quan tâm chỉ đạo dạy đúng theo điều chỉnh chương trình.</w:t>
      </w:r>
    </w:p>
    <w:p w:rsidR="00F001E8" w:rsidRPr="00F001E8" w:rsidRDefault="00071FC4" w:rsidP="00F30D86">
      <w:pPr>
        <w:tabs>
          <w:tab w:val="left" w:pos="1080"/>
        </w:tabs>
        <w:spacing w:after="0" w:line="240" w:lineRule="auto"/>
        <w:jc w:val="both"/>
        <w:rPr>
          <w:rFonts w:eastAsia="Times New Roman" w:cs="Times New Roman"/>
          <w:szCs w:val="28"/>
          <w:lang w:val="pt-BR"/>
        </w:rPr>
      </w:pPr>
      <w:r>
        <w:rPr>
          <w:rFonts w:eastAsia="Times New Roman" w:cs="Times New Roman"/>
          <w:szCs w:val="28"/>
          <w:lang w:val="vi-VN"/>
        </w:rPr>
        <w:t xml:space="preserve">         </w:t>
      </w:r>
      <w:r w:rsidR="00F001E8" w:rsidRPr="00F001E8">
        <w:rPr>
          <w:rFonts w:eastAsia="Times New Roman" w:cs="Times New Roman"/>
          <w:szCs w:val="28"/>
          <w:lang w:val="pt-BR"/>
        </w:rPr>
        <w:t xml:space="preserve">- Tổ chức cho giáo viên tham dự các chuyên đề bồi dưỡng học sinh giỏi </w:t>
      </w:r>
    </w:p>
    <w:p w:rsidR="00F001E8" w:rsidRPr="00F001E8" w:rsidRDefault="00071FC4" w:rsidP="00F30D86">
      <w:pPr>
        <w:tabs>
          <w:tab w:val="left" w:pos="1080"/>
        </w:tabs>
        <w:spacing w:after="0" w:line="240" w:lineRule="auto"/>
        <w:jc w:val="both"/>
        <w:rPr>
          <w:rFonts w:eastAsia="Times New Roman" w:cs="Times New Roman"/>
          <w:szCs w:val="28"/>
          <w:lang w:val="pt-BR"/>
        </w:rPr>
      </w:pPr>
      <w:r>
        <w:rPr>
          <w:rFonts w:eastAsia="Times New Roman" w:cs="Times New Roman"/>
          <w:szCs w:val="28"/>
          <w:lang w:val="vi-VN"/>
        </w:rPr>
        <w:t xml:space="preserve">         </w:t>
      </w:r>
      <w:r w:rsidR="00F001E8" w:rsidRPr="00F001E8">
        <w:rPr>
          <w:rFonts w:eastAsia="Times New Roman" w:cs="Times New Roman"/>
          <w:szCs w:val="28"/>
          <w:lang w:val="pt-BR"/>
        </w:rPr>
        <w:t>- Xây dựng kế hoạch chi tiêu nội bộ có nội dung chi thưởng cho những học sinh và giáo viên có thành tích xuất sắc.</w:t>
      </w:r>
    </w:p>
    <w:p w:rsidR="00F001E8" w:rsidRPr="00F001E8" w:rsidRDefault="00F001E8" w:rsidP="00F30D86">
      <w:pPr>
        <w:tabs>
          <w:tab w:val="left" w:pos="1080"/>
        </w:tabs>
        <w:spacing w:after="0" w:line="240" w:lineRule="auto"/>
        <w:jc w:val="both"/>
        <w:rPr>
          <w:rFonts w:eastAsia="Times New Roman" w:cs="Times New Roman"/>
          <w:szCs w:val="28"/>
          <w:lang w:val="pt-BR"/>
        </w:rPr>
      </w:pPr>
      <w:r w:rsidRPr="00F001E8">
        <w:rPr>
          <w:rFonts w:eastAsia="Times New Roman" w:cs="Times New Roman"/>
          <w:szCs w:val="28"/>
          <w:lang w:val="pt-BR"/>
        </w:rPr>
        <w:t xml:space="preserve"> </w:t>
      </w:r>
      <w:r w:rsidR="00071FC4">
        <w:rPr>
          <w:rFonts w:eastAsia="Times New Roman" w:cs="Times New Roman"/>
          <w:szCs w:val="28"/>
          <w:lang w:val="pt-BR"/>
        </w:rPr>
        <w:t xml:space="preserve">        </w:t>
      </w:r>
      <w:r w:rsidRPr="00F001E8">
        <w:rPr>
          <w:rFonts w:eastAsia="Times New Roman" w:cs="Times New Roman"/>
          <w:szCs w:val="28"/>
          <w:lang w:val="pt-BR"/>
        </w:rPr>
        <w:t xml:space="preserve">- Tư vấn với </w:t>
      </w:r>
      <w:r w:rsidR="00B94080">
        <w:rPr>
          <w:rFonts w:eastAsia="Times New Roman" w:cs="Times New Roman"/>
          <w:szCs w:val="28"/>
          <w:lang w:val="pt-BR"/>
        </w:rPr>
        <w:t>B</w:t>
      </w:r>
      <w:r w:rsidRPr="00F001E8">
        <w:rPr>
          <w:rFonts w:eastAsia="Times New Roman" w:cs="Times New Roman"/>
          <w:szCs w:val="28"/>
          <w:lang w:val="pt-BR"/>
        </w:rPr>
        <w:t>an đại diện phụ huynh hỗ trợ về kinh phí bồi dưỡng cho giáo viên tham gia giảng dạy</w:t>
      </w:r>
    </w:p>
    <w:p w:rsidR="00F001E8" w:rsidRPr="00F001E8" w:rsidRDefault="00071FC4" w:rsidP="00F30D86">
      <w:pPr>
        <w:tabs>
          <w:tab w:val="left" w:pos="1080"/>
        </w:tabs>
        <w:spacing w:after="0" w:line="240" w:lineRule="auto"/>
        <w:jc w:val="both"/>
        <w:rPr>
          <w:rFonts w:eastAsia="Times New Roman" w:cs="Times New Roman"/>
          <w:szCs w:val="28"/>
          <w:lang w:val="pt-BR"/>
        </w:rPr>
      </w:pPr>
      <w:r>
        <w:rPr>
          <w:rFonts w:eastAsia="Times New Roman" w:cs="Times New Roman"/>
          <w:szCs w:val="28"/>
          <w:lang w:val="vi-VN"/>
        </w:rPr>
        <w:t xml:space="preserve">         </w:t>
      </w:r>
      <w:r w:rsidR="00F001E8" w:rsidRPr="00F001E8">
        <w:rPr>
          <w:rFonts w:eastAsia="Times New Roman" w:cs="Times New Roman"/>
          <w:szCs w:val="28"/>
          <w:lang w:val="pt-BR"/>
        </w:rPr>
        <w:t>- Chỉ đạo cụ thể những kiến thức cần ôn luyện cho giáo viên tham gia bồi dưỡng .</w:t>
      </w:r>
    </w:p>
    <w:p w:rsidR="00F001E8" w:rsidRPr="00F001E8" w:rsidRDefault="00071FC4" w:rsidP="00F30D86">
      <w:pPr>
        <w:tabs>
          <w:tab w:val="left" w:pos="1080"/>
        </w:tabs>
        <w:spacing w:after="0" w:line="240" w:lineRule="auto"/>
        <w:jc w:val="both"/>
        <w:rPr>
          <w:rFonts w:eastAsia="Times New Roman" w:cs="Times New Roman"/>
          <w:szCs w:val="28"/>
          <w:lang w:val="pt-BR"/>
        </w:rPr>
      </w:pPr>
      <w:r>
        <w:rPr>
          <w:rFonts w:eastAsia="Times New Roman" w:cs="Times New Roman"/>
          <w:szCs w:val="28"/>
          <w:lang w:val="vi-VN"/>
        </w:rPr>
        <w:t xml:space="preserve">         </w:t>
      </w:r>
      <w:r w:rsidR="00F001E8" w:rsidRPr="00F001E8">
        <w:rPr>
          <w:rFonts w:eastAsia="Times New Roman" w:cs="Times New Roman"/>
          <w:szCs w:val="28"/>
          <w:lang w:val="pt-BR"/>
        </w:rPr>
        <w:t xml:space="preserve">- Ra đề khảo sát </w:t>
      </w:r>
      <w:r w:rsidR="00B94080">
        <w:rPr>
          <w:rFonts w:eastAsia="Times New Roman" w:cs="Times New Roman"/>
          <w:szCs w:val="28"/>
          <w:lang w:val="pt-BR"/>
        </w:rPr>
        <w:t>hàng tháng (có phân hóa đối tượng)</w:t>
      </w:r>
      <w:r w:rsidR="00F001E8" w:rsidRPr="00F001E8">
        <w:rPr>
          <w:rFonts w:eastAsia="Times New Roman" w:cs="Times New Roman"/>
          <w:szCs w:val="28"/>
          <w:lang w:val="pt-BR"/>
        </w:rPr>
        <w:t>, kịp thời điều chỉnh những kiến thức học sinh và giáo viên còn khiếm khuyết.</w:t>
      </w:r>
    </w:p>
    <w:p w:rsidR="00F001E8" w:rsidRPr="00F001E8" w:rsidRDefault="00071FC4" w:rsidP="00F30D86">
      <w:pPr>
        <w:tabs>
          <w:tab w:val="left" w:pos="1080"/>
        </w:tabs>
        <w:spacing w:after="0" w:line="240" w:lineRule="auto"/>
        <w:jc w:val="both"/>
        <w:rPr>
          <w:rFonts w:eastAsia="Times New Roman" w:cs="Times New Roman"/>
          <w:szCs w:val="28"/>
          <w:lang w:val="pt-BR"/>
        </w:rPr>
      </w:pPr>
      <w:r>
        <w:rPr>
          <w:rFonts w:eastAsia="Times New Roman" w:cs="Times New Roman"/>
          <w:szCs w:val="28"/>
          <w:lang w:val="vi-VN"/>
        </w:rPr>
        <w:t xml:space="preserve">         </w:t>
      </w:r>
      <w:r w:rsidR="00F001E8" w:rsidRPr="00F001E8">
        <w:rPr>
          <w:rFonts w:eastAsia="Times New Roman" w:cs="Times New Roman"/>
          <w:szCs w:val="28"/>
          <w:lang w:val="pt-BR"/>
        </w:rPr>
        <w:t>- Quan tâm dự giờ, tư vấn kiểm tra giáo án giảng dạy</w:t>
      </w:r>
    </w:p>
    <w:p w:rsidR="00F001E8" w:rsidRPr="00F001E8" w:rsidRDefault="00071FC4" w:rsidP="00F30D86">
      <w:pPr>
        <w:tabs>
          <w:tab w:val="left" w:pos="1080"/>
        </w:tabs>
        <w:spacing w:after="0" w:line="240" w:lineRule="auto"/>
        <w:jc w:val="both"/>
        <w:rPr>
          <w:rFonts w:eastAsia="Times New Roman" w:cs="Times New Roman"/>
          <w:szCs w:val="28"/>
          <w:lang w:val="pt-BR"/>
        </w:rPr>
      </w:pPr>
      <w:r>
        <w:rPr>
          <w:rFonts w:eastAsia="Times New Roman" w:cs="Times New Roman"/>
          <w:szCs w:val="28"/>
          <w:lang w:val="vi-VN"/>
        </w:rPr>
        <w:t xml:space="preserve">         </w:t>
      </w:r>
      <w:r w:rsidR="00F001E8" w:rsidRPr="00F001E8">
        <w:rPr>
          <w:rFonts w:eastAsia="Times New Roman" w:cs="Times New Roman"/>
          <w:szCs w:val="28"/>
          <w:lang w:val="pt-BR"/>
        </w:rPr>
        <w:t>- Khảo sát chất lượng hàng tháng</w:t>
      </w:r>
      <w:r w:rsidR="001B612D">
        <w:rPr>
          <w:rFonts w:eastAsia="Times New Roman" w:cs="Times New Roman"/>
          <w:szCs w:val="28"/>
          <w:lang w:val="pt-BR"/>
        </w:rPr>
        <w:t>,</w:t>
      </w:r>
      <w:r w:rsidR="00F001E8" w:rsidRPr="00F001E8">
        <w:rPr>
          <w:rFonts w:eastAsia="Times New Roman" w:cs="Times New Roman"/>
          <w:szCs w:val="28"/>
          <w:lang w:val="pt-BR"/>
        </w:rPr>
        <w:t xml:space="preserve"> chấm chữa thật kỹ để đánh giá đúng thực chất chất lượng của học sinh. Thống kê chất lượng, lập danh sách học sinh </w:t>
      </w:r>
      <w:r w:rsidR="00B94080">
        <w:rPr>
          <w:rFonts w:eastAsia="Times New Roman" w:cs="Times New Roman"/>
          <w:szCs w:val="28"/>
          <w:lang w:val="pt-BR"/>
        </w:rPr>
        <w:t>có năng khiếu</w:t>
      </w:r>
      <w:r w:rsidR="00B94080" w:rsidRPr="00F001E8">
        <w:rPr>
          <w:rFonts w:eastAsia="Times New Roman" w:cs="Times New Roman"/>
          <w:szCs w:val="28"/>
          <w:lang w:val="pt-BR"/>
        </w:rPr>
        <w:t xml:space="preserve">, </w:t>
      </w:r>
      <w:r w:rsidR="00B94080">
        <w:rPr>
          <w:rFonts w:eastAsia="Times New Roman" w:cs="Times New Roman"/>
          <w:szCs w:val="28"/>
          <w:lang w:val="pt-BR"/>
        </w:rPr>
        <w:t xml:space="preserve">kèm cặp HS chưa hoàn thành nhiệm vụ </w:t>
      </w:r>
      <w:r w:rsidR="00F001E8" w:rsidRPr="00F001E8">
        <w:rPr>
          <w:rFonts w:eastAsia="Times New Roman" w:cs="Times New Roman"/>
          <w:szCs w:val="28"/>
          <w:lang w:val="pt-BR"/>
        </w:rPr>
        <w:t xml:space="preserve">( ghi rõ </w:t>
      </w:r>
      <w:r w:rsidR="00B94080">
        <w:rPr>
          <w:rFonts w:eastAsia="Times New Roman" w:cs="Times New Roman"/>
          <w:szCs w:val="28"/>
          <w:lang w:val="pt-BR"/>
        </w:rPr>
        <w:t>có năng khiếu môn gì</w:t>
      </w:r>
      <w:r w:rsidR="00F001E8" w:rsidRPr="00F001E8">
        <w:rPr>
          <w:rFonts w:eastAsia="Times New Roman" w:cs="Times New Roman"/>
          <w:szCs w:val="28"/>
          <w:lang w:val="pt-BR"/>
        </w:rPr>
        <w:t xml:space="preserve">, </w:t>
      </w:r>
      <w:r w:rsidR="00B94080">
        <w:rPr>
          <w:rFonts w:eastAsia="Times New Roman" w:cs="Times New Roman"/>
          <w:szCs w:val="28"/>
          <w:lang w:val="pt-BR"/>
        </w:rPr>
        <w:t>chưa hoàn thành</w:t>
      </w:r>
      <w:r w:rsidR="00F001E8" w:rsidRPr="00F001E8">
        <w:rPr>
          <w:rFonts w:eastAsia="Times New Roman" w:cs="Times New Roman"/>
          <w:szCs w:val="28"/>
          <w:lang w:val="pt-BR"/>
        </w:rPr>
        <w:t xml:space="preserve"> môn gì?)</w:t>
      </w:r>
    </w:p>
    <w:p w:rsidR="00F001E8" w:rsidRPr="00071FC4" w:rsidRDefault="00071FC4" w:rsidP="00F30D86">
      <w:pPr>
        <w:tabs>
          <w:tab w:val="left" w:pos="1080"/>
        </w:tabs>
        <w:spacing w:after="0" w:line="240" w:lineRule="auto"/>
        <w:jc w:val="both"/>
        <w:rPr>
          <w:rFonts w:eastAsia="Times New Roman" w:cs="Times New Roman"/>
          <w:szCs w:val="28"/>
          <w:lang w:val="pt-BR"/>
        </w:rPr>
      </w:pPr>
      <w:r>
        <w:rPr>
          <w:rFonts w:eastAsia="Times New Roman" w:cs="Times New Roman"/>
          <w:szCs w:val="28"/>
          <w:lang w:val="vi-VN"/>
        </w:rPr>
        <w:t>3.</w:t>
      </w:r>
      <w:r w:rsidR="00F001E8" w:rsidRPr="00071FC4">
        <w:rPr>
          <w:rFonts w:eastAsia="Times New Roman" w:cs="Times New Roman"/>
          <w:szCs w:val="28"/>
          <w:lang w:val="pt-BR"/>
        </w:rPr>
        <w:t>2.2. Giáo viên:</w:t>
      </w:r>
    </w:p>
    <w:p w:rsidR="00F001E8" w:rsidRPr="00F001E8" w:rsidRDefault="00071FC4" w:rsidP="00F30D86">
      <w:pPr>
        <w:tabs>
          <w:tab w:val="left" w:pos="1080"/>
        </w:tabs>
        <w:spacing w:after="0" w:line="240" w:lineRule="auto"/>
        <w:jc w:val="both"/>
        <w:rPr>
          <w:rFonts w:eastAsia="Times New Roman" w:cs="Times New Roman"/>
          <w:b/>
          <w:szCs w:val="28"/>
          <w:lang w:val="pt-BR"/>
        </w:rPr>
      </w:pPr>
      <w:r>
        <w:rPr>
          <w:rFonts w:eastAsia="Times New Roman" w:cs="Times New Roman"/>
          <w:szCs w:val="28"/>
          <w:lang w:val="vi-VN"/>
        </w:rPr>
        <w:t xml:space="preserve">         </w:t>
      </w:r>
      <w:r w:rsidR="00F001E8" w:rsidRPr="00F001E8">
        <w:rPr>
          <w:rFonts w:eastAsia="Times New Roman" w:cs="Times New Roman"/>
          <w:szCs w:val="28"/>
          <w:lang w:val="pt-BR"/>
        </w:rPr>
        <w:t xml:space="preserve">- GV chủ nhiệm có một số bài kiểm tra, khảo sát vào cuối mỗi tuần. </w:t>
      </w:r>
    </w:p>
    <w:p w:rsidR="00F001E8" w:rsidRPr="00F001E8" w:rsidRDefault="00071FC4" w:rsidP="00F30D86">
      <w:pPr>
        <w:tabs>
          <w:tab w:val="left" w:pos="1080"/>
        </w:tabs>
        <w:spacing w:after="0" w:line="240" w:lineRule="auto"/>
        <w:jc w:val="both"/>
        <w:rPr>
          <w:rFonts w:eastAsia="Times New Roman" w:cs="Times New Roman"/>
          <w:szCs w:val="28"/>
          <w:lang w:val="pt-BR"/>
        </w:rPr>
      </w:pPr>
      <w:r>
        <w:rPr>
          <w:rFonts w:eastAsia="Times New Roman" w:cs="Times New Roman"/>
          <w:szCs w:val="28"/>
          <w:lang w:val="pt-BR"/>
        </w:rPr>
        <w:t xml:space="preserve">         </w:t>
      </w:r>
      <w:r w:rsidR="00F001E8" w:rsidRPr="00F001E8">
        <w:rPr>
          <w:rFonts w:eastAsia="Times New Roman" w:cs="Times New Roman"/>
          <w:szCs w:val="28"/>
          <w:lang w:val="pt-BR"/>
        </w:rPr>
        <w:t>- Sau mỗi lần kiểm tra có nhận xét, rút kinh nghiệm cho HS để lần sau làm bài tốt hơn. Có kế hoạch ôn tập, bổ sung ngay kiến thức HS còn hạn chế qua từng bài kiểm tra.</w:t>
      </w:r>
    </w:p>
    <w:p w:rsidR="00F001E8" w:rsidRPr="00F001E8" w:rsidRDefault="00071FC4" w:rsidP="00F30D86">
      <w:pPr>
        <w:tabs>
          <w:tab w:val="left" w:pos="63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xml:space="preserve">- GV lên kế hoạch bồi dưỡng </w:t>
      </w:r>
      <w:r w:rsidR="00B94080">
        <w:rPr>
          <w:rFonts w:eastAsia="Times New Roman" w:cs="Times New Roman"/>
          <w:szCs w:val="28"/>
          <w:lang w:val="pt-BR"/>
        </w:rPr>
        <w:t>HS có năng khiếu</w:t>
      </w:r>
      <w:r w:rsidR="00B94080" w:rsidRPr="00F001E8">
        <w:rPr>
          <w:rFonts w:eastAsia="Times New Roman" w:cs="Times New Roman"/>
          <w:szCs w:val="28"/>
          <w:lang w:val="pt-BR"/>
        </w:rPr>
        <w:t xml:space="preserve">, </w:t>
      </w:r>
      <w:r w:rsidR="00B94080">
        <w:rPr>
          <w:rFonts w:eastAsia="Times New Roman" w:cs="Times New Roman"/>
          <w:szCs w:val="28"/>
          <w:lang w:val="pt-BR"/>
        </w:rPr>
        <w:t xml:space="preserve">kèm cặp HS chưa hoàn thành nhiệm vụ </w:t>
      </w:r>
      <w:r w:rsidR="00F001E8" w:rsidRPr="00F001E8">
        <w:rPr>
          <w:rFonts w:eastAsia="Times New Roman" w:cs="Times New Roman"/>
          <w:szCs w:val="28"/>
          <w:lang w:val="pt-BR"/>
        </w:rPr>
        <w:t>như nội dung mà phần sinh hoạt chuyên môn các khối đã thống nhất theo đúng sự chỉ đạo của nhà trường và PGD.</w:t>
      </w:r>
    </w:p>
    <w:p w:rsidR="00F001E8" w:rsidRPr="00F001E8" w:rsidRDefault="00071FC4" w:rsidP="00F30D86">
      <w:pPr>
        <w:tabs>
          <w:tab w:val="left" w:pos="63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Nội dung bồi dưỡng cần bám sát chương trình, kiến thức trong SGK, nâng cao dần trên cơ sở kiến thức đã học. Tích cực cho HS giải toán, tiếng anh trên mạng</w:t>
      </w:r>
    </w:p>
    <w:p w:rsidR="00AB38C8" w:rsidRDefault="00071FC4" w:rsidP="00F30D86">
      <w:pPr>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xml:space="preserve">- Công việc bồi dưỡng </w:t>
      </w:r>
      <w:r w:rsidR="00B94080">
        <w:rPr>
          <w:rFonts w:eastAsia="Times New Roman" w:cs="Times New Roman"/>
          <w:szCs w:val="28"/>
          <w:lang w:val="pt-BR"/>
        </w:rPr>
        <w:t>HS có năng khiếu</w:t>
      </w:r>
      <w:r w:rsidR="00B94080" w:rsidRPr="00F001E8">
        <w:rPr>
          <w:rFonts w:eastAsia="Times New Roman" w:cs="Times New Roman"/>
          <w:szCs w:val="28"/>
          <w:lang w:val="pt-BR"/>
        </w:rPr>
        <w:t xml:space="preserve">, </w:t>
      </w:r>
      <w:r w:rsidR="00B94080">
        <w:rPr>
          <w:rFonts w:eastAsia="Times New Roman" w:cs="Times New Roman"/>
          <w:szCs w:val="28"/>
          <w:lang w:val="pt-BR"/>
        </w:rPr>
        <w:t xml:space="preserve">kèm cặp HS chưa hoàn thành nhiệm vụ </w:t>
      </w:r>
      <w:r w:rsidR="00F001E8" w:rsidRPr="00F001E8">
        <w:rPr>
          <w:rFonts w:eastAsia="Times New Roman" w:cs="Times New Roman"/>
          <w:szCs w:val="28"/>
          <w:lang w:val="pt-BR"/>
        </w:rPr>
        <w:t>được giáo viên chủ nhiệm quan tâm và thực hiện thường xuyên trong các</w:t>
      </w:r>
    </w:p>
    <w:p w:rsidR="00B94080" w:rsidRDefault="00F001E8" w:rsidP="00F30D86">
      <w:pPr>
        <w:spacing w:after="0" w:line="240" w:lineRule="auto"/>
        <w:jc w:val="both"/>
        <w:rPr>
          <w:rFonts w:eastAsia="Times New Roman" w:cs="Times New Roman"/>
          <w:szCs w:val="28"/>
          <w:lang w:val="pt-BR"/>
        </w:rPr>
      </w:pPr>
      <w:r w:rsidRPr="00F001E8">
        <w:rPr>
          <w:rFonts w:eastAsia="Times New Roman" w:cs="Times New Roman"/>
          <w:szCs w:val="28"/>
          <w:lang w:val="pt-BR"/>
        </w:rPr>
        <w:t>giờ học chính khoá và trong các tiết HDH hằng n</w:t>
      </w:r>
      <w:r w:rsidR="00B94080">
        <w:rPr>
          <w:rFonts w:eastAsia="Times New Roman" w:cs="Times New Roman"/>
          <w:szCs w:val="28"/>
          <w:lang w:val="pt-BR"/>
        </w:rPr>
        <w:t>gày, tiết tăng cường buổi chiều.</w:t>
      </w:r>
    </w:p>
    <w:p w:rsidR="00F001E8" w:rsidRPr="00F001E8" w:rsidRDefault="00071FC4" w:rsidP="00F30D86">
      <w:pPr>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xml:space="preserve">-  GVCN cần lập danh sách theo dõi </w:t>
      </w:r>
      <w:r w:rsidR="00B94080">
        <w:rPr>
          <w:rFonts w:eastAsia="Times New Roman" w:cs="Times New Roman"/>
          <w:szCs w:val="28"/>
          <w:lang w:val="pt-BR"/>
        </w:rPr>
        <w:t>HS có năng khiếu</w:t>
      </w:r>
      <w:r w:rsidR="00B94080" w:rsidRPr="00F001E8">
        <w:rPr>
          <w:rFonts w:eastAsia="Times New Roman" w:cs="Times New Roman"/>
          <w:szCs w:val="28"/>
          <w:lang w:val="pt-BR"/>
        </w:rPr>
        <w:t xml:space="preserve">, </w:t>
      </w:r>
      <w:r w:rsidR="00B94080">
        <w:rPr>
          <w:rFonts w:eastAsia="Times New Roman" w:cs="Times New Roman"/>
          <w:szCs w:val="28"/>
          <w:lang w:val="pt-BR"/>
        </w:rPr>
        <w:t xml:space="preserve">kèm cặp HS chưa hoàn thành nhiệm vụ </w:t>
      </w:r>
      <w:r w:rsidR="00F001E8" w:rsidRPr="00F001E8">
        <w:rPr>
          <w:rFonts w:eastAsia="Times New Roman" w:cs="Times New Roman"/>
          <w:szCs w:val="28"/>
          <w:lang w:val="pt-BR"/>
        </w:rPr>
        <w:t xml:space="preserve">ngay từ đầu năm ( sau bài khảo sát đầu năm). Từ đó, GVCN có kế hoạch bồi dưỡng </w:t>
      </w:r>
      <w:r w:rsidR="00F031C2">
        <w:rPr>
          <w:rFonts w:eastAsia="Times New Roman" w:cs="Times New Roman"/>
          <w:szCs w:val="28"/>
          <w:lang w:val="pt-BR"/>
        </w:rPr>
        <w:t>HS có năng khiếu</w:t>
      </w:r>
      <w:r w:rsidR="00F031C2" w:rsidRPr="00F001E8">
        <w:rPr>
          <w:rFonts w:eastAsia="Times New Roman" w:cs="Times New Roman"/>
          <w:szCs w:val="28"/>
          <w:lang w:val="pt-BR"/>
        </w:rPr>
        <w:t xml:space="preserve">, </w:t>
      </w:r>
      <w:r w:rsidR="00F031C2">
        <w:rPr>
          <w:rFonts w:eastAsia="Times New Roman" w:cs="Times New Roman"/>
          <w:szCs w:val="28"/>
          <w:lang w:val="pt-BR"/>
        </w:rPr>
        <w:t xml:space="preserve">kèm cặp HS chưa hoàn thành nhiệm vụ </w:t>
      </w:r>
      <w:r w:rsidR="00F001E8" w:rsidRPr="00F001E8">
        <w:rPr>
          <w:rFonts w:eastAsia="Times New Roman" w:cs="Times New Roman"/>
          <w:szCs w:val="28"/>
          <w:lang w:val="pt-BR"/>
        </w:rPr>
        <w:lastRenderedPageBreak/>
        <w:t xml:space="preserve">ngay trong các tiết học. Đối với học sinh </w:t>
      </w:r>
      <w:r w:rsidR="00F031C2">
        <w:rPr>
          <w:rFonts w:eastAsia="Times New Roman" w:cs="Times New Roman"/>
          <w:szCs w:val="28"/>
          <w:lang w:val="pt-BR"/>
        </w:rPr>
        <w:t xml:space="preserve">năng khiếu cần </w:t>
      </w:r>
      <w:r w:rsidR="00F001E8" w:rsidRPr="00F001E8">
        <w:rPr>
          <w:rFonts w:eastAsia="Times New Roman" w:cs="Times New Roman"/>
          <w:szCs w:val="28"/>
          <w:lang w:val="pt-BR"/>
        </w:rPr>
        <w:t xml:space="preserve">có câu hỏi mở rộng hoặc bài tập nâng cao thuộc đơn vị kiến thức vừa học. Cuối mỗi tuần GV soạn thêm hệ thống bài tập để các em củng cố mở rộng kiến thức. Đối với học sinh </w:t>
      </w:r>
      <w:r w:rsidR="00F031C2">
        <w:rPr>
          <w:rFonts w:eastAsia="Times New Roman" w:cs="Times New Roman"/>
          <w:szCs w:val="28"/>
          <w:lang w:val="pt-BR"/>
        </w:rPr>
        <w:t>chưa hoàn thành nhiệm vụ,</w:t>
      </w:r>
      <w:r w:rsidR="00F001E8" w:rsidRPr="00F001E8">
        <w:rPr>
          <w:rFonts w:eastAsia="Times New Roman" w:cs="Times New Roman"/>
          <w:szCs w:val="28"/>
          <w:lang w:val="pt-BR"/>
        </w:rPr>
        <w:t xml:space="preserve"> trong tất cả các tiết học của các môn, GV quan tâm kèm cặp để các em nắm được kiến thức cơ bản đồng thời cho thêm một số bài tập tương tự để các em luyện tập, nắm chắc hơn cách làm từng dạng bài tập.</w:t>
      </w:r>
    </w:p>
    <w:p w:rsidR="00F001E8" w:rsidRPr="00F001E8" w:rsidRDefault="00071FC4" w:rsidP="00F30D86">
      <w:pPr>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xml:space="preserve">- GV các khối thống nhất nội dung bài nâng cao để bồi dưỡng </w:t>
      </w:r>
      <w:r w:rsidR="00F031C2">
        <w:rPr>
          <w:rFonts w:eastAsia="Times New Roman" w:cs="Times New Roman"/>
          <w:szCs w:val="28"/>
          <w:lang w:val="pt-BR"/>
        </w:rPr>
        <w:t>HS năng khiếu</w:t>
      </w:r>
      <w:r w:rsidR="00F001E8" w:rsidRPr="00F001E8">
        <w:rPr>
          <w:rFonts w:eastAsia="Times New Roman" w:cs="Times New Roman"/>
          <w:szCs w:val="28"/>
          <w:lang w:val="pt-BR"/>
        </w:rPr>
        <w:t xml:space="preserve"> cũng như kiến thức cơ bản, trọng tâm để phụ đạo </w:t>
      </w:r>
      <w:r w:rsidR="00F031C2">
        <w:rPr>
          <w:rFonts w:eastAsia="Times New Roman" w:cs="Times New Roman"/>
          <w:szCs w:val="28"/>
          <w:lang w:val="pt-BR"/>
        </w:rPr>
        <w:t>chưa hoàn thành nhiệm vụ</w:t>
      </w:r>
      <w:r w:rsidR="00F001E8" w:rsidRPr="00F001E8">
        <w:rPr>
          <w:rFonts w:eastAsia="Times New Roman" w:cs="Times New Roman"/>
          <w:szCs w:val="28"/>
          <w:lang w:val="pt-BR"/>
        </w:rPr>
        <w:t xml:space="preserve"> cho khối của mình vào giờ sinh hoạt chuyên môn. Mỗi bài tập đưa ra phải đảm bảo tính vừa sức và nâng cao dần tạo hứng thú học tập cho các em.</w:t>
      </w:r>
    </w:p>
    <w:p w:rsidR="00F001E8" w:rsidRPr="00F001E8" w:rsidRDefault="00F001E8" w:rsidP="00F30D86">
      <w:pPr>
        <w:spacing w:after="0" w:line="240" w:lineRule="auto"/>
        <w:jc w:val="both"/>
        <w:rPr>
          <w:rFonts w:eastAsia="Times New Roman" w:cs="Times New Roman"/>
          <w:szCs w:val="28"/>
          <w:lang w:val="pt-BR"/>
        </w:rPr>
      </w:pPr>
      <w:r w:rsidRPr="00F001E8">
        <w:rPr>
          <w:rFonts w:eastAsia="Times New Roman" w:cs="Times New Roman"/>
          <w:szCs w:val="28"/>
          <w:lang w:val="pt-BR"/>
        </w:rPr>
        <w:t xml:space="preserve"> </w:t>
      </w:r>
      <w:r w:rsidR="00071FC4">
        <w:rPr>
          <w:rFonts w:eastAsia="Times New Roman" w:cs="Times New Roman"/>
          <w:szCs w:val="28"/>
          <w:lang w:val="pt-BR"/>
        </w:rPr>
        <w:tab/>
      </w:r>
      <w:r w:rsidRPr="00F001E8">
        <w:rPr>
          <w:rFonts w:eastAsia="Times New Roman" w:cs="Times New Roman"/>
          <w:szCs w:val="28"/>
          <w:lang w:val="pt-BR"/>
        </w:rPr>
        <w:t>- GV biết sử dụng các phương pháp giảng dạy một cách linh hoạt nhằm phát huy tính tích cực chủ động của học sinh.</w:t>
      </w:r>
    </w:p>
    <w:p w:rsidR="00F001E8" w:rsidRPr="00F30D86" w:rsidRDefault="00F001E8" w:rsidP="00F30D86">
      <w:pPr>
        <w:spacing w:after="0" w:line="240" w:lineRule="auto"/>
        <w:ind w:firstLine="720"/>
        <w:jc w:val="both"/>
        <w:rPr>
          <w:rFonts w:eastAsia="Times New Roman" w:cs="Times New Roman"/>
          <w:b/>
          <w:spacing w:val="-4"/>
          <w:szCs w:val="28"/>
          <w:lang w:val="pt-BR"/>
        </w:rPr>
      </w:pPr>
      <w:r w:rsidRPr="00F30D86">
        <w:rPr>
          <w:rFonts w:eastAsia="Times New Roman" w:cs="Times New Roman"/>
          <w:spacing w:val="-4"/>
          <w:szCs w:val="28"/>
          <w:lang w:val="pt-BR"/>
        </w:rPr>
        <w:t>- Sưu tầm, tham khảo các tài liệu nâng cao, mở rộng kiến thức phù hợp với từng khối lớp. Từ đó lựa chọn bài dạy phù hợp với nội dung đơn vị kiến thức từng tuần.</w:t>
      </w:r>
    </w:p>
    <w:p w:rsidR="00F001E8" w:rsidRPr="00071FC4" w:rsidRDefault="00071FC4" w:rsidP="00F30D86">
      <w:pPr>
        <w:tabs>
          <w:tab w:val="left" w:pos="1080"/>
        </w:tabs>
        <w:spacing w:after="0" w:line="240" w:lineRule="auto"/>
        <w:jc w:val="both"/>
        <w:rPr>
          <w:rFonts w:eastAsia="Times New Roman" w:cs="Times New Roman"/>
          <w:szCs w:val="28"/>
          <w:lang w:val="pt-BR"/>
        </w:rPr>
      </w:pPr>
      <w:r w:rsidRPr="00071FC4">
        <w:rPr>
          <w:rFonts w:eastAsia="Times New Roman" w:cs="Times New Roman"/>
          <w:szCs w:val="28"/>
          <w:lang w:val="vi-VN"/>
        </w:rPr>
        <w:t>3.</w:t>
      </w:r>
      <w:r w:rsidR="00F001E8" w:rsidRPr="00071FC4">
        <w:rPr>
          <w:rFonts w:eastAsia="Times New Roman" w:cs="Times New Roman"/>
          <w:szCs w:val="28"/>
          <w:lang w:val="pt-BR"/>
        </w:rPr>
        <w:t>2.3  Học sinh:</w:t>
      </w:r>
    </w:p>
    <w:p w:rsidR="00F001E8" w:rsidRPr="00F001E8" w:rsidRDefault="00F001E8" w:rsidP="00F30D86">
      <w:pPr>
        <w:tabs>
          <w:tab w:val="left" w:pos="720"/>
        </w:tabs>
        <w:spacing w:after="0" w:line="240" w:lineRule="auto"/>
        <w:jc w:val="both"/>
        <w:rPr>
          <w:rFonts w:eastAsia="Times New Roman" w:cs="Times New Roman"/>
          <w:szCs w:val="28"/>
          <w:lang w:val="pt-BR"/>
        </w:rPr>
      </w:pPr>
      <w:r w:rsidRPr="00F001E8">
        <w:rPr>
          <w:rFonts w:eastAsia="Times New Roman" w:cs="Times New Roman"/>
          <w:szCs w:val="28"/>
          <w:lang w:val="pt-BR"/>
        </w:rPr>
        <w:t xml:space="preserve"> </w:t>
      </w:r>
      <w:r w:rsidR="00071FC4">
        <w:rPr>
          <w:rFonts w:eastAsia="Times New Roman" w:cs="Times New Roman"/>
          <w:szCs w:val="28"/>
          <w:lang w:val="pt-BR"/>
        </w:rPr>
        <w:tab/>
      </w:r>
      <w:r w:rsidRPr="00F001E8">
        <w:rPr>
          <w:rFonts w:eastAsia="Times New Roman" w:cs="Times New Roman"/>
          <w:szCs w:val="28"/>
          <w:lang w:val="pt-BR"/>
        </w:rPr>
        <w:t xml:space="preserve"> - Có kế hoạch ôn tập và làm bài đầy đủ trước khi đến lớp.</w:t>
      </w:r>
    </w:p>
    <w:p w:rsidR="00F001E8" w:rsidRPr="00F001E8" w:rsidRDefault="00F001E8" w:rsidP="00F30D86">
      <w:pPr>
        <w:spacing w:after="0" w:line="240" w:lineRule="auto"/>
        <w:jc w:val="both"/>
        <w:rPr>
          <w:rFonts w:eastAsia="Times New Roman" w:cs="Times New Roman"/>
          <w:szCs w:val="28"/>
          <w:lang w:val="pt-BR"/>
        </w:rPr>
      </w:pPr>
      <w:r w:rsidRPr="00F001E8">
        <w:rPr>
          <w:rFonts w:eastAsia="Times New Roman" w:cs="Times New Roman"/>
          <w:szCs w:val="28"/>
          <w:lang w:val="pt-BR"/>
        </w:rPr>
        <w:t xml:space="preserve">  </w:t>
      </w:r>
      <w:r w:rsidR="00071FC4">
        <w:rPr>
          <w:rFonts w:eastAsia="Times New Roman" w:cs="Times New Roman"/>
          <w:szCs w:val="28"/>
          <w:lang w:val="pt-BR"/>
        </w:rPr>
        <w:tab/>
      </w:r>
      <w:r w:rsidRPr="00F001E8">
        <w:rPr>
          <w:rFonts w:eastAsia="Times New Roman" w:cs="Times New Roman"/>
          <w:szCs w:val="28"/>
          <w:lang w:val="pt-BR"/>
        </w:rPr>
        <w:t xml:space="preserve"> - Có đầy đủ sách vở đồ dùng học tập giáo viên đã thống nhất.</w:t>
      </w:r>
    </w:p>
    <w:p w:rsidR="00F001E8" w:rsidRPr="00F001E8" w:rsidRDefault="00F001E8" w:rsidP="00F30D86">
      <w:pPr>
        <w:tabs>
          <w:tab w:val="left" w:pos="720"/>
          <w:tab w:val="left" w:pos="1080"/>
        </w:tabs>
        <w:spacing w:after="0" w:line="240" w:lineRule="auto"/>
        <w:jc w:val="both"/>
        <w:rPr>
          <w:rFonts w:eastAsia="Times New Roman" w:cs="Times New Roman"/>
          <w:szCs w:val="28"/>
          <w:lang w:val="pt-BR"/>
        </w:rPr>
      </w:pPr>
      <w:r w:rsidRPr="00F001E8">
        <w:rPr>
          <w:rFonts w:eastAsia="Times New Roman" w:cs="Times New Roman"/>
          <w:szCs w:val="28"/>
          <w:lang w:val="pt-BR"/>
        </w:rPr>
        <w:t xml:space="preserve">   </w:t>
      </w:r>
      <w:r w:rsidR="00071FC4">
        <w:rPr>
          <w:rFonts w:eastAsia="Times New Roman" w:cs="Times New Roman"/>
          <w:szCs w:val="28"/>
          <w:lang w:val="pt-BR"/>
        </w:rPr>
        <w:tab/>
      </w:r>
      <w:r w:rsidR="00071FC4">
        <w:rPr>
          <w:rFonts w:eastAsia="Times New Roman" w:cs="Times New Roman"/>
          <w:szCs w:val="28"/>
          <w:lang w:val="vi-VN"/>
        </w:rPr>
        <w:t xml:space="preserve"> </w:t>
      </w:r>
      <w:r w:rsidRPr="00F001E8">
        <w:rPr>
          <w:rFonts w:eastAsia="Times New Roman" w:cs="Times New Roman"/>
          <w:szCs w:val="28"/>
          <w:lang w:val="pt-BR"/>
        </w:rPr>
        <w:t>- Tham gia đầy đủ các buổi học, tích cực giải toán và thi tiếng anh qua mạng</w:t>
      </w:r>
    </w:p>
    <w:p w:rsidR="00F001E8" w:rsidRPr="00071FC4" w:rsidRDefault="00071FC4" w:rsidP="00F30D86">
      <w:pPr>
        <w:tabs>
          <w:tab w:val="left" w:pos="1080"/>
        </w:tabs>
        <w:spacing w:after="0" w:line="240" w:lineRule="auto"/>
        <w:jc w:val="both"/>
        <w:rPr>
          <w:rFonts w:eastAsia="Times New Roman" w:cs="Times New Roman"/>
          <w:szCs w:val="28"/>
          <w:lang w:val="pt-BR"/>
        </w:rPr>
      </w:pPr>
      <w:r w:rsidRPr="00071FC4">
        <w:rPr>
          <w:rFonts w:eastAsia="Times New Roman" w:cs="Times New Roman"/>
          <w:szCs w:val="28"/>
          <w:lang w:val="vi-VN"/>
        </w:rPr>
        <w:t>3.</w:t>
      </w:r>
      <w:r w:rsidR="00F001E8" w:rsidRPr="00071FC4">
        <w:rPr>
          <w:rFonts w:eastAsia="Times New Roman" w:cs="Times New Roman"/>
          <w:szCs w:val="28"/>
          <w:lang w:val="pt-BR"/>
        </w:rPr>
        <w:t>2.4  Ban phụ huynh:</w:t>
      </w:r>
    </w:p>
    <w:p w:rsidR="00F001E8" w:rsidRPr="00F001E8" w:rsidRDefault="00F001E8" w:rsidP="00F30D86">
      <w:pPr>
        <w:tabs>
          <w:tab w:val="left" w:pos="1080"/>
        </w:tabs>
        <w:spacing w:after="0" w:line="240" w:lineRule="auto"/>
        <w:jc w:val="both"/>
        <w:rPr>
          <w:rFonts w:eastAsia="Times New Roman" w:cs="Times New Roman"/>
          <w:szCs w:val="28"/>
          <w:lang w:val="pt-BR"/>
        </w:rPr>
      </w:pPr>
      <w:r w:rsidRPr="00F001E8">
        <w:rPr>
          <w:rFonts w:eastAsia="Times New Roman" w:cs="Times New Roman"/>
          <w:szCs w:val="28"/>
          <w:lang w:val="pt-BR"/>
        </w:rPr>
        <w:t xml:space="preserve">  </w:t>
      </w:r>
      <w:r w:rsidR="00071FC4">
        <w:rPr>
          <w:rFonts w:eastAsia="Times New Roman" w:cs="Times New Roman"/>
          <w:szCs w:val="28"/>
          <w:lang w:val="pt-BR"/>
        </w:rPr>
        <w:t xml:space="preserve">        </w:t>
      </w:r>
      <w:r w:rsidRPr="00F001E8">
        <w:rPr>
          <w:rFonts w:eastAsia="Times New Roman" w:cs="Times New Roman"/>
          <w:szCs w:val="28"/>
          <w:lang w:val="pt-BR"/>
        </w:rPr>
        <w:t xml:space="preserve"> - Tạo mọi điều kiện về thời gian cho con em đến lớp.</w:t>
      </w:r>
    </w:p>
    <w:p w:rsidR="00F001E8" w:rsidRPr="00F001E8" w:rsidRDefault="00F001E8" w:rsidP="00F30D86">
      <w:pPr>
        <w:tabs>
          <w:tab w:val="left" w:pos="1080"/>
        </w:tabs>
        <w:spacing w:after="0" w:line="240" w:lineRule="auto"/>
        <w:jc w:val="both"/>
        <w:rPr>
          <w:rFonts w:eastAsia="Times New Roman" w:cs="Times New Roman"/>
          <w:szCs w:val="28"/>
          <w:lang w:val="pt-BR"/>
        </w:rPr>
      </w:pPr>
      <w:r w:rsidRPr="00F001E8">
        <w:rPr>
          <w:rFonts w:eastAsia="Times New Roman" w:cs="Times New Roman"/>
          <w:szCs w:val="28"/>
          <w:lang w:val="pt-BR"/>
        </w:rPr>
        <w:t xml:space="preserve">   </w:t>
      </w:r>
      <w:r w:rsidR="00071FC4">
        <w:rPr>
          <w:rFonts w:eastAsia="Times New Roman" w:cs="Times New Roman"/>
          <w:szCs w:val="28"/>
          <w:lang w:val="vi-VN"/>
        </w:rPr>
        <w:t xml:space="preserve">        </w:t>
      </w:r>
      <w:r w:rsidRPr="00F001E8">
        <w:rPr>
          <w:rFonts w:eastAsia="Times New Roman" w:cs="Times New Roman"/>
          <w:szCs w:val="28"/>
          <w:lang w:val="pt-BR"/>
        </w:rPr>
        <w:t>- Nhắc nhở đôn đốc con em học tập</w:t>
      </w:r>
    </w:p>
    <w:p w:rsidR="00F001E8" w:rsidRPr="00F001E8" w:rsidRDefault="00F001E8" w:rsidP="00F30D86">
      <w:pPr>
        <w:tabs>
          <w:tab w:val="left" w:pos="1080"/>
        </w:tabs>
        <w:spacing w:after="0" w:line="240" w:lineRule="auto"/>
        <w:jc w:val="both"/>
        <w:rPr>
          <w:rFonts w:eastAsia="Times New Roman" w:cs="Times New Roman"/>
          <w:szCs w:val="28"/>
          <w:lang w:val="pt-BR"/>
        </w:rPr>
      </w:pPr>
      <w:r w:rsidRPr="00F001E8">
        <w:rPr>
          <w:rFonts w:eastAsia="Times New Roman" w:cs="Times New Roman"/>
          <w:szCs w:val="28"/>
          <w:lang w:val="pt-BR"/>
        </w:rPr>
        <w:t xml:space="preserve">   </w:t>
      </w:r>
      <w:r w:rsidR="00071FC4">
        <w:rPr>
          <w:rFonts w:eastAsia="Times New Roman" w:cs="Times New Roman"/>
          <w:szCs w:val="28"/>
          <w:lang w:val="vi-VN"/>
        </w:rPr>
        <w:t xml:space="preserve">        </w:t>
      </w:r>
      <w:r w:rsidRPr="00F001E8">
        <w:rPr>
          <w:rFonts w:eastAsia="Times New Roman" w:cs="Times New Roman"/>
          <w:szCs w:val="28"/>
          <w:lang w:val="pt-BR"/>
        </w:rPr>
        <w:t>- Tư vấn phụ huynh mua máy tính, tạo điều kiện cho con em mình được vào mạng giải toán.</w:t>
      </w:r>
    </w:p>
    <w:p w:rsidR="00071FC4" w:rsidRDefault="00071FC4" w:rsidP="00F30D86">
      <w:pPr>
        <w:tabs>
          <w:tab w:val="left" w:pos="900"/>
        </w:tabs>
        <w:spacing w:after="0" w:line="240" w:lineRule="auto"/>
        <w:jc w:val="both"/>
        <w:rPr>
          <w:rFonts w:eastAsia="Times New Roman" w:cs="Times New Roman"/>
          <w:b/>
          <w:szCs w:val="28"/>
          <w:lang w:val="vi-VN"/>
        </w:rPr>
      </w:pPr>
      <w:r>
        <w:rPr>
          <w:rFonts w:eastAsia="Times New Roman" w:cs="Times New Roman"/>
          <w:b/>
          <w:szCs w:val="28"/>
          <w:lang w:val="vi-VN"/>
        </w:rPr>
        <w:t>4</w:t>
      </w:r>
      <w:r w:rsidR="00BD4A52">
        <w:rPr>
          <w:rFonts w:eastAsia="Times New Roman" w:cs="Times New Roman"/>
          <w:b/>
          <w:szCs w:val="28"/>
          <w:lang w:val="pt-BR"/>
        </w:rPr>
        <w:t>. Biện pháp cụ thể với từng đối tượng HS</w:t>
      </w:r>
      <w:r>
        <w:rPr>
          <w:rFonts w:eastAsia="Times New Roman" w:cs="Times New Roman"/>
          <w:b/>
          <w:szCs w:val="28"/>
          <w:lang w:val="vi-VN"/>
        </w:rPr>
        <w:t>:</w:t>
      </w:r>
    </w:p>
    <w:p w:rsidR="00BD4A52" w:rsidRPr="00071FC4" w:rsidRDefault="00071FC4" w:rsidP="00F30D86">
      <w:pPr>
        <w:tabs>
          <w:tab w:val="left" w:pos="900"/>
        </w:tabs>
        <w:spacing w:after="0" w:line="240" w:lineRule="auto"/>
        <w:jc w:val="both"/>
        <w:rPr>
          <w:rFonts w:eastAsia="Times New Roman" w:cs="Times New Roman"/>
          <w:b/>
          <w:i/>
          <w:szCs w:val="28"/>
          <w:lang w:val="vi-VN"/>
        </w:rPr>
      </w:pPr>
      <w:r w:rsidRPr="00071FC4">
        <w:rPr>
          <w:rFonts w:eastAsia="Times New Roman" w:cs="Times New Roman"/>
          <w:b/>
          <w:i/>
          <w:szCs w:val="28"/>
          <w:lang w:val="pt-BR"/>
        </w:rPr>
        <w:t>4</w:t>
      </w:r>
      <w:r w:rsidR="00BD4A52" w:rsidRPr="00071FC4">
        <w:rPr>
          <w:rFonts w:eastAsia="Times New Roman" w:cs="Times New Roman"/>
          <w:b/>
          <w:i/>
          <w:szCs w:val="28"/>
          <w:lang w:val="pt-BR"/>
        </w:rPr>
        <w:t>.1. Biện pháp giúp đỡ HS hạn chế về năng lực, phẩm chất</w:t>
      </w:r>
      <w:r>
        <w:rPr>
          <w:rFonts w:eastAsia="Times New Roman" w:cs="Times New Roman"/>
          <w:b/>
          <w:i/>
          <w:szCs w:val="28"/>
          <w:lang w:val="vi-VN"/>
        </w:rPr>
        <w:t>:</w:t>
      </w:r>
    </w:p>
    <w:p w:rsidR="00F001E8" w:rsidRPr="00F001E8" w:rsidRDefault="00F001E8" w:rsidP="00F30D86">
      <w:pPr>
        <w:tabs>
          <w:tab w:val="left" w:pos="900"/>
        </w:tabs>
        <w:spacing w:after="0" w:line="240" w:lineRule="auto"/>
        <w:jc w:val="both"/>
        <w:rPr>
          <w:rFonts w:eastAsia="Times New Roman" w:cs="Times New Roman"/>
          <w:b/>
          <w:szCs w:val="28"/>
          <w:lang w:val="pt-BR"/>
        </w:rPr>
      </w:pPr>
      <w:r w:rsidRPr="00F001E8">
        <w:rPr>
          <w:rFonts w:eastAsia="Times New Roman" w:cs="Times New Roman"/>
          <w:b/>
          <w:szCs w:val="28"/>
          <w:lang w:val="pt-BR"/>
        </w:rPr>
        <w:t>*  Giáo viên:</w:t>
      </w:r>
    </w:p>
    <w:p w:rsidR="00F001E8" w:rsidRPr="00F001E8" w:rsidRDefault="00071FC4" w:rsidP="00F30D86">
      <w:pPr>
        <w:tabs>
          <w:tab w:val="left" w:pos="900"/>
        </w:tabs>
        <w:spacing w:after="0" w:line="240" w:lineRule="auto"/>
        <w:jc w:val="both"/>
        <w:rPr>
          <w:rFonts w:eastAsia="Times New Roman" w:cs="Times New Roman"/>
          <w:b/>
          <w:szCs w:val="28"/>
          <w:lang w:val="pt-BR"/>
        </w:rPr>
      </w:pPr>
      <w:r>
        <w:rPr>
          <w:rFonts w:eastAsia="Times New Roman" w:cs="Times New Roman"/>
          <w:szCs w:val="28"/>
          <w:lang w:val="pt-BR"/>
        </w:rPr>
        <w:tab/>
      </w:r>
      <w:r w:rsidR="00F001E8" w:rsidRPr="00F001E8">
        <w:rPr>
          <w:rFonts w:eastAsia="Times New Roman" w:cs="Times New Roman"/>
          <w:szCs w:val="28"/>
          <w:lang w:val="pt-BR"/>
        </w:rPr>
        <w:t xml:space="preserve">- Phân loại học sinh, giáo viên chủ nhiệm căn cứ vào kết quả học tập của học sinh năm trước, vào bài khảo sát chất lượng đầu năm và qua thực tế giảng dạy để nắm được số lượng học sinh </w:t>
      </w:r>
      <w:r w:rsidR="00BD4A52">
        <w:rPr>
          <w:rFonts w:eastAsia="Times New Roman" w:cs="Times New Roman"/>
          <w:szCs w:val="28"/>
          <w:lang w:val="pt-BR"/>
        </w:rPr>
        <w:t>còn hạn chế về năng lực, phẩm chất</w:t>
      </w:r>
      <w:r w:rsidR="00F001E8" w:rsidRPr="00F001E8">
        <w:rPr>
          <w:rFonts w:eastAsia="Times New Roman" w:cs="Times New Roman"/>
          <w:szCs w:val="28"/>
          <w:lang w:val="pt-BR"/>
        </w:rPr>
        <w:t>, lập danh sách để có kế hoạch phụ đạo phù hợp.</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xml:space="preserve">- Tìm hiểu nguyên nhân vì sao em đó </w:t>
      </w:r>
      <w:r w:rsidR="00BD4A52">
        <w:rPr>
          <w:rFonts w:eastAsia="Times New Roman" w:cs="Times New Roman"/>
          <w:szCs w:val="28"/>
          <w:lang w:val="pt-BR"/>
        </w:rPr>
        <w:t>còn hạn chế về năng lực, phẩm chất</w:t>
      </w:r>
      <w:r w:rsidR="00F001E8" w:rsidRPr="00F001E8">
        <w:rPr>
          <w:rFonts w:eastAsia="Times New Roman" w:cs="Times New Roman"/>
          <w:szCs w:val="28"/>
          <w:lang w:val="pt-BR"/>
        </w:rPr>
        <w:t xml:space="preserve"> có thể do em chưa hiểu bài</w:t>
      </w:r>
      <w:r w:rsidR="00BD4A52">
        <w:rPr>
          <w:rFonts w:eastAsia="Times New Roman" w:cs="Times New Roman"/>
          <w:szCs w:val="28"/>
          <w:lang w:val="pt-BR"/>
        </w:rPr>
        <w:t>, thiếu tự tin</w:t>
      </w:r>
      <w:r w:rsidR="00F001E8" w:rsidRPr="00F001E8">
        <w:rPr>
          <w:rFonts w:eastAsia="Times New Roman" w:cs="Times New Roman"/>
          <w:szCs w:val="28"/>
          <w:lang w:val="pt-BR"/>
        </w:rPr>
        <w:t>, do lười học, do trí não có vấn đề, do hoàn cảnh gia đình hay vì nguyên nhân khác.</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Thường xuyên trao đổi với phụ huynh học sinh bằng nhiều cách: Trao đổi trực tiếp, qua sổ liên lạc, qua điện thoại, ...để bàn biện pháp giúp đỡ.</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Phân công em học giỏi ngồi gần các em học yếu để giúp đỡ nhau trong phong trào đôi bạn cùng tiến.</w:t>
      </w:r>
    </w:p>
    <w:p w:rsidR="00AB38C8" w:rsidRDefault="00071FC4" w:rsidP="00F30D86">
      <w:pPr>
        <w:tabs>
          <w:tab w:val="left" w:pos="900"/>
        </w:tabs>
        <w:spacing w:after="0" w:line="240" w:lineRule="auto"/>
        <w:jc w:val="both"/>
        <w:rPr>
          <w:rFonts w:eastAsia="Times New Roman" w:cs="Times New Roman"/>
          <w:spacing w:val="-2"/>
          <w:szCs w:val="28"/>
          <w:lang w:val="pt-BR"/>
        </w:rPr>
      </w:pPr>
      <w:r w:rsidRPr="00F30D86">
        <w:rPr>
          <w:rFonts w:eastAsia="Times New Roman" w:cs="Times New Roman"/>
          <w:spacing w:val="-2"/>
          <w:szCs w:val="28"/>
          <w:lang w:val="pt-BR"/>
        </w:rPr>
        <w:tab/>
      </w:r>
      <w:r w:rsidR="00F001E8" w:rsidRPr="00F30D86">
        <w:rPr>
          <w:rFonts w:eastAsia="Times New Roman" w:cs="Times New Roman"/>
          <w:spacing w:val="-2"/>
          <w:szCs w:val="28"/>
          <w:lang w:val="pt-BR"/>
        </w:rPr>
        <w:t>- Thường xuyên chấm bài “tay đôi” để chỉ ra chỗ sai, chỗ thiếu, chỉ ra cách</w:t>
      </w:r>
    </w:p>
    <w:p w:rsidR="00F001E8" w:rsidRPr="00F30D86" w:rsidRDefault="00F001E8" w:rsidP="00F30D86">
      <w:pPr>
        <w:tabs>
          <w:tab w:val="left" w:pos="900"/>
        </w:tabs>
        <w:spacing w:after="0" w:line="240" w:lineRule="auto"/>
        <w:jc w:val="both"/>
        <w:rPr>
          <w:rFonts w:eastAsia="Times New Roman" w:cs="Times New Roman"/>
          <w:spacing w:val="-2"/>
          <w:szCs w:val="28"/>
          <w:lang w:val="pt-BR"/>
        </w:rPr>
      </w:pPr>
      <w:r w:rsidRPr="00F30D86">
        <w:rPr>
          <w:rFonts w:eastAsia="Times New Roman" w:cs="Times New Roman"/>
          <w:spacing w:val="-2"/>
          <w:szCs w:val="28"/>
          <w:lang w:val="pt-BR"/>
        </w:rPr>
        <w:t>làm đúng. Tăng cường chấm bài của học sinh yếu, có nhận xét cụ thể. Rèn kĩ năng trình bày bài, cách phát biểu của học sinh. Động viên kịp thời sự tiến bộ của các em.</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Sau mỗi lần kiểm tra, nếu học sinh không có tiến bộ, BGH sẽ trao đổi với GVCN điều chỉnh biện pháp phù hợp.</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lastRenderedPageBreak/>
        <w:tab/>
      </w:r>
      <w:r w:rsidR="00F001E8" w:rsidRPr="00F001E8">
        <w:rPr>
          <w:rFonts w:eastAsia="Times New Roman" w:cs="Times New Roman"/>
          <w:szCs w:val="28"/>
          <w:lang w:val="pt-BR"/>
        </w:rPr>
        <w:t>- Đảm bảo học sinh được phù đạo kiến thức một cách nhẹ nhàng nhưng đạt hiệu quả cao.</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xml:space="preserve">- Việc </w:t>
      </w:r>
      <w:r w:rsidR="00BD4A52">
        <w:rPr>
          <w:rFonts w:eastAsia="Times New Roman" w:cs="Times New Roman"/>
          <w:szCs w:val="28"/>
          <w:lang w:val="pt-BR"/>
        </w:rPr>
        <w:t>giúp đỡ</w:t>
      </w:r>
      <w:r w:rsidR="00F001E8" w:rsidRPr="00F001E8">
        <w:rPr>
          <w:rFonts w:eastAsia="Times New Roman" w:cs="Times New Roman"/>
          <w:szCs w:val="28"/>
          <w:lang w:val="pt-BR"/>
        </w:rPr>
        <w:t xml:space="preserve"> học sinh </w:t>
      </w:r>
      <w:r w:rsidR="00BD4A52">
        <w:rPr>
          <w:rFonts w:eastAsia="Times New Roman" w:cs="Times New Roman"/>
          <w:szCs w:val="28"/>
          <w:lang w:val="pt-BR"/>
        </w:rPr>
        <w:t>còn hạn chế về năng lực, phẩm chất</w:t>
      </w:r>
      <w:r w:rsidR="00F001E8" w:rsidRPr="00F001E8">
        <w:rPr>
          <w:rFonts w:eastAsia="Times New Roman" w:cs="Times New Roman"/>
          <w:szCs w:val="28"/>
          <w:lang w:val="pt-BR"/>
        </w:rPr>
        <w:t xml:space="preserve"> chủ yếu vào buổi thứ hai trong ngày.Trong giờ chính khoá, giáo viên quan tâm gọi học sinh yếu trả lời câu hỏi hoặc chữa bài tập phù hợp với khả năng nhận thức của từng học sinh nhằm động viên các em cố gắng vươn lên trong học tập.</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Áp dụng hình thức dạy học phân hoá theo nhóm đối tượng học sinh để học sinh yếu phát huy khả năng và giao lưu với các bạn khác.</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Khảo sát chất lượng hàng tháng để đánh giá sự tiến bộ của học sinh.</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Giáo viên chủ nhiệm cùng phụ huynh học sinh cộng đồng trách nhiệm, có sự phối hợp chặt chẽ để giúp đỡ học sinh yếu vươn lên trong học tập.</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xml:space="preserve">- Kết quả học tập sau mỗi đợt kiểm tra của học sinh </w:t>
      </w:r>
      <w:r w:rsidR="00BD4A52">
        <w:rPr>
          <w:rFonts w:eastAsia="Times New Roman" w:cs="Times New Roman"/>
          <w:szCs w:val="28"/>
          <w:lang w:val="pt-BR"/>
        </w:rPr>
        <w:t>còn hạn chế về năng lực, phẩm chất</w:t>
      </w:r>
      <w:r w:rsidR="00F001E8" w:rsidRPr="00F001E8">
        <w:rPr>
          <w:rFonts w:eastAsia="Times New Roman" w:cs="Times New Roman"/>
          <w:szCs w:val="28"/>
          <w:lang w:val="pt-BR"/>
        </w:rPr>
        <w:t xml:space="preserve"> từng lớp cần được báo cáo trong tổ chuyên môn để rút kinh nghiệm chung, trao đổi với phụ huynh để có biện pháp giúp đỡ các em học tập tốt hơn.</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Tạo điều kiện và khuyến khích học sinh ôn tập các kiến thức đã học ở nhà, cử các bạn học khá đến nhà giúp đỡ bạn học tập.</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Giáo viên quan tâm đến đối tượng này, thường xuyên chấm bài, gọi tră lời các câu hỏi nhiều hơn.</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Khi các em có tiến bộ,giáo viên cần khen, động viên kịp thời.</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Trong giờ truy bài, tranh thủ cho các bạn cán bộ lớp kiểm tra đọc, viết của những em học sinh yếu đó.</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Đầu giờ trước khi vào lớp, giờ ra chơi hoặc cuối các buổi học, giáo viên tranh thủ giảng lại những chỗ các em chưa hiểu.</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Khi thảo luận nhóm, cần thay đổi người báo cáo, tạo điều kiện cho các em được trình bày trước lớp tạo cho các em mạnh dạn và tự tin hơn.</w:t>
      </w:r>
    </w:p>
    <w:p w:rsidR="00F001E8" w:rsidRPr="00F001E8" w:rsidRDefault="00F001E8" w:rsidP="00F30D86">
      <w:pPr>
        <w:tabs>
          <w:tab w:val="left" w:pos="900"/>
        </w:tabs>
        <w:spacing w:after="0" w:line="240" w:lineRule="auto"/>
        <w:jc w:val="both"/>
        <w:rPr>
          <w:rFonts w:eastAsia="Times New Roman" w:cs="Times New Roman"/>
          <w:b/>
          <w:szCs w:val="28"/>
          <w:lang w:val="pt-BR"/>
        </w:rPr>
      </w:pPr>
      <w:r w:rsidRPr="00F001E8">
        <w:rPr>
          <w:rFonts w:eastAsia="Times New Roman" w:cs="Times New Roman"/>
          <w:b/>
          <w:szCs w:val="28"/>
          <w:lang w:val="pt-BR"/>
        </w:rPr>
        <w:t>* Học sinh :</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Có ý thức ôn bài  trước khi đến lớp.</w:t>
      </w:r>
    </w:p>
    <w:p w:rsid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Có ý thức học hỏi  các bạn trong đôi bạn cùng tiến về phương pháp cũng như cách thức ôn bài, học bài.</w:t>
      </w:r>
    </w:p>
    <w:p w:rsidR="00071FC4"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30D86">
        <w:rPr>
          <w:rFonts w:eastAsia="Times New Roman" w:cs="Times New Roman"/>
          <w:szCs w:val="28"/>
          <w:lang w:val="pt-BR"/>
        </w:rPr>
        <w:t>- M</w:t>
      </w:r>
      <w:r w:rsidR="00BD4A52">
        <w:rPr>
          <w:rFonts w:eastAsia="Times New Roman" w:cs="Times New Roman"/>
          <w:szCs w:val="28"/>
          <w:lang w:val="pt-BR"/>
        </w:rPr>
        <w:t>ạnh dạn trò chuyện, trao đổi, tham gia hoạt động cùng các bạn, thầy cô.</w:t>
      </w:r>
    </w:p>
    <w:p w:rsidR="00F001E8" w:rsidRPr="00F001E8" w:rsidRDefault="00F001E8" w:rsidP="00F30D86">
      <w:pPr>
        <w:tabs>
          <w:tab w:val="left" w:pos="900"/>
        </w:tabs>
        <w:spacing w:after="0" w:line="240" w:lineRule="auto"/>
        <w:jc w:val="both"/>
        <w:rPr>
          <w:rFonts w:eastAsia="Times New Roman" w:cs="Times New Roman"/>
          <w:b/>
          <w:szCs w:val="28"/>
          <w:lang w:val="pt-BR"/>
        </w:rPr>
      </w:pPr>
      <w:r w:rsidRPr="00F001E8">
        <w:rPr>
          <w:rFonts w:eastAsia="Times New Roman" w:cs="Times New Roman"/>
          <w:szCs w:val="28"/>
          <w:lang w:val="pt-BR"/>
        </w:rPr>
        <w:t xml:space="preserve"> </w:t>
      </w:r>
      <w:r w:rsidRPr="00F001E8">
        <w:rPr>
          <w:rFonts w:eastAsia="Times New Roman" w:cs="Times New Roman"/>
          <w:b/>
          <w:szCs w:val="28"/>
          <w:lang w:val="pt-BR"/>
        </w:rPr>
        <w:t xml:space="preserve">* Phụ huynh: </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Quan tâm nhắc nhở và kiểm tra bài của học sinh trong điều kiện có thể.</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Thường xuyên giữ mối liên hệ với giáo viên chủ nhiệm để  có điều kiện theo dõi nhắc nhở , có biện pháp giáo dục tốt.</w:t>
      </w:r>
    </w:p>
    <w:p w:rsidR="00F001E8" w:rsidRPr="00F001E8" w:rsidRDefault="00F001E8" w:rsidP="00F30D86">
      <w:pPr>
        <w:tabs>
          <w:tab w:val="left" w:pos="900"/>
        </w:tabs>
        <w:spacing w:after="0" w:line="240" w:lineRule="auto"/>
        <w:jc w:val="both"/>
        <w:rPr>
          <w:rFonts w:eastAsia="Times New Roman" w:cs="Times New Roman"/>
          <w:b/>
          <w:szCs w:val="28"/>
          <w:lang w:val="pt-BR"/>
        </w:rPr>
      </w:pPr>
      <w:r w:rsidRPr="00F001E8">
        <w:rPr>
          <w:rFonts w:eastAsia="Times New Roman" w:cs="Times New Roman"/>
          <w:b/>
          <w:szCs w:val="28"/>
          <w:lang w:val="pt-BR"/>
        </w:rPr>
        <w:t>* Ban giám  hiệu:</w:t>
      </w:r>
    </w:p>
    <w:p w:rsidR="00F001E8" w:rsidRPr="00071FC4" w:rsidRDefault="00071FC4" w:rsidP="00F30D86">
      <w:pPr>
        <w:tabs>
          <w:tab w:val="left" w:pos="900"/>
        </w:tabs>
        <w:spacing w:after="0" w:line="240" w:lineRule="auto"/>
        <w:jc w:val="both"/>
        <w:rPr>
          <w:rFonts w:eastAsia="Times New Roman" w:cs="Times New Roman"/>
          <w:spacing w:val="-6"/>
          <w:szCs w:val="28"/>
          <w:lang w:val="pt-BR"/>
        </w:rPr>
      </w:pPr>
      <w:r w:rsidRPr="00071FC4">
        <w:rPr>
          <w:rFonts w:eastAsia="Times New Roman" w:cs="Times New Roman"/>
          <w:spacing w:val="-6"/>
          <w:szCs w:val="28"/>
          <w:lang w:val="pt-BR"/>
        </w:rPr>
        <w:tab/>
      </w:r>
      <w:r w:rsidR="00F001E8" w:rsidRPr="00071FC4">
        <w:rPr>
          <w:rFonts w:eastAsia="Times New Roman" w:cs="Times New Roman"/>
          <w:spacing w:val="-6"/>
          <w:szCs w:val="28"/>
          <w:lang w:val="pt-BR"/>
        </w:rPr>
        <w:t>- Có kế hoạch giúp giáo viên  tổ chức ôn tập</w:t>
      </w:r>
      <w:r w:rsidR="00BD4A52" w:rsidRPr="00071FC4">
        <w:rPr>
          <w:rFonts w:eastAsia="Times New Roman" w:cs="Times New Roman"/>
          <w:spacing w:val="-6"/>
          <w:szCs w:val="28"/>
          <w:lang w:val="pt-BR"/>
        </w:rPr>
        <w:t xml:space="preserve"> văn hóa, tổ chức các hoạt động</w:t>
      </w:r>
      <w:r w:rsidR="00F001E8" w:rsidRPr="00071FC4">
        <w:rPr>
          <w:rFonts w:eastAsia="Times New Roman" w:cs="Times New Roman"/>
          <w:spacing w:val="-6"/>
          <w:szCs w:val="28"/>
          <w:lang w:val="pt-BR"/>
        </w:rPr>
        <w:t xml:space="preserve"> cho học sinh </w:t>
      </w:r>
      <w:r w:rsidR="00BD4A52" w:rsidRPr="00071FC4">
        <w:rPr>
          <w:rFonts w:eastAsia="Times New Roman" w:cs="Times New Roman"/>
          <w:spacing w:val="-6"/>
          <w:szCs w:val="28"/>
          <w:lang w:val="pt-BR"/>
        </w:rPr>
        <w:t>còn hạn chế về năng lực, phẩm chất để các em mạnh dạn tham gia.</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Tạo điều kiện về cơ sở vật chất , về thời gian để giáo viên giảng dạy</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Quan tâm thường xuyên động viên học sinh theo học</w:t>
      </w:r>
    </w:p>
    <w:p w:rsidR="00F001E8" w:rsidRPr="00F001E8" w:rsidRDefault="00BD4A52" w:rsidP="00F30D86">
      <w:pPr>
        <w:tabs>
          <w:tab w:val="left" w:pos="900"/>
        </w:tabs>
        <w:spacing w:after="0" w:line="240" w:lineRule="auto"/>
        <w:jc w:val="both"/>
        <w:rPr>
          <w:rFonts w:eastAsia="Times New Roman" w:cs="Times New Roman"/>
          <w:b/>
          <w:sz w:val="32"/>
          <w:szCs w:val="32"/>
          <w:lang w:val="pt-BR"/>
        </w:rPr>
      </w:pPr>
      <w:r>
        <w:rPr>
          <w:rFonts w:eastAsia="Times New Roman" w:cs="Times New Roman"/>
          <w:b/>
          <w:szCs w:val="28"/>
          <w:lang w:val="pt-BR"/>
        </w:rPr>
        <w:t xml:space="preserve">3.2. Các biện pháp bồi dưỡng HS có năng </w:t>
      </w:r>
      <w:r w:rsidR="00A769E1">
        <w:rPr>
          <w:rFonts w:eastAsia="Times New Roman" w:cs="Times New Roman"/>
          <w:b/>
          <w:szCs w:val="28"/>
          <w:lang w:val="pt-BR"/>
        </w:rPr>
        <w:t>khiếu</w:t>
      </w:r>
      <w:r>
        <w:rPr>
          <w:rFonts w:eastAsia="Times New Roman" w:cs="Times New Roman"/>
          <w:b/>
          <w:szCs w:val="28"/>
          <w:lang w:val="pt-BR"/>
        </w:rPr>
        <w:t>.</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lastRenderedPageBreak/>
        <w:tab/>
      </w:r>
      <w:r w:rsidR="00F001E8" w:rsidRPr="00F001E8">
        <w:rPr>
          <w:rFonts w:eastAsia="Times New Roman" w:cs="Times New Roman"/>
          <w:szCs w:val="28"/>
          <w:lang w:val="pt-BR"/>
        </w:rPr>
        <w:t xml:space="preserve">- Giáo viên chủ nhiệm căn cứ vào kết quả học tập của học sinh năm trước, vào bài khảo sát chất lượng đầu </w:t>
      </w:r>
      <w:r w:rsidR="00A769E1">
        <w:rPr>
          <w:rFonts w:eastAsia="Times New Roman" w:cs="Times New Roman"/>
          <w:szCs w:val="28"/>
          <w:lang w:val="pt-BR"/>
        </w:rPr>
        <w:t>năm và qua thực tế giảng dậy phát</w:t>
      </w:r>
      <w:r w:rsidR="00F001E8" w:rsidRPr="00F001E8">
        <w:rPr>
          <w:rFonts w:eastAsia="Times New Roman" w:cs="Times New Roman"/>
          <w:szCs w:val="28"/>
          <w:lang w:val="pt-BR"/>
        </w:rPr>
        <w:t xml:space="preserve"> hiện học sinh có năng </w:t>
      </w:r>
      <w:r w:rsidR="00A769E1">
        <w:rPr>
          <w:rFonts w:eastAsia="Times New Roman" w:cs="Times New Roman"/>
          <w:szCs w:val="28"/>
          <w:lang w:val="pt-BR"/>
        </w:rPr>
        <w:t xml:space="preserve">khiếu để có kế </w:t>
      </w:r>
      <w:r w:rsidR="00F001E8" w:rsidRPr="00F001E8">
        <w:rPr>
          <w:rFonts w:eastAsia="Times New Roman" w:cs="Times New Roman"/>
          <w:szCs w:val="28"/>
          <w:lang w:val="pt-BR"/>
        </w:rPr>
        <w:t>hoạch bồi dưỡng phù hợp.</w:t>
      </w:r>
    </w:p>
    <w:p w:rsidR="00A769E1"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xml:space="preserve">- Việc tổ chức bồi dưỡng học sinh giỏi chủ yếu là buổi thứ hai trong ngày,  trong cả giờ học chính khoá, đối với học sinh </w:t>
      </w:r>
      <w:r w:rsidR="00A769E1" w:rsidRPr="00F001E8">
        <w:rPr>
          <w:rFonts w:eastAsia="Times New Roman" w:cs="Times New Roman"/>
          <w:szCs w:val="28"/>
          <w:lang w:val="pt-BR"/>
        </w:rPr>
        <w:t xml:space="preserve">có năng </w:t>
      </w:r>
      <w:r w:rsidR="00A769E1">
        <w:rPr>
          <w:rFonts w:eastAsia="Times New Roman" w:cs="Times New Roman"/>
          <w:szCs w:val="28"/>
          <w:lang w:val="pt-BR"/>
        </w:rPr>
        <w:t>khiếu</w:t>
      </w:r>
      <w:r w:rsidR="00F001E8" w:rsidRPr="00F001E8">
        <w:rPr>
          <w:rFonts w:eastAsia="Times New Roman" w:cs="Times New Roman"/>
          <w:szCs w:val="28"/>
          <w:lang w:val="pt-BR"/>
        </w:rPr>
        <w:t>, giáo viên chuẩn bị câu hỏi, bài tập phù hợp với kh</w:t>
      </w:r>
      <w:r w:rsidR="00842BA6">
        <w:rPr>
          <w:rFonts w:eastAsia="Times New Roman" w:cs="Times New Roman"/>
          <w:szCs w:val="28"/>
          <w:lang w:val="pt-BR"/>
        </w:rPr>
        <w:t>ả năng phát triển của học sinh;</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xml:space="preserve">- Áp dụng hình thức dạy học theo phân hoá đối tượng học sinh để  học sinh </w:t>
      </w:r>
      <w:r w:rsidR="00A769E1" w:rsidRPr="00F001E8">
        <w:rPr>
          <w:rFonts w:eastAsia="Times New Roman" w:cs="Times New Roman"/>
          <w:szCs w:val="28"/>
          <w:lang w:val="pt-BR"/>
        </w:rPr>
        <w:t xml:space="preserve">có năng </w:t>
      </w:r>
      <w:r w:rsidR="00A769E1">
        <w:rPr>
          <w:rFonts w:eastAsia="Times New Roman" w:cs="Times New Roman"/>
          <w:szCs w:val="28"/>
          <w:lang w:val="pt-BR"/>
        </w:rPr>
        <w:t>khiếu</w:t>
      </w:r>
      <w:r w:rsidR="00F001E8" w:rsidRPr="00F001E8">
        <w:rPr>
          <w:rFonts w:eastAsia="Times New Roman" w:cs="Times New Roman"/>
          <w:szCs w:val="28"/>
          <w:lang w:val="pt-BR"/>
        </w:rPr>
        <w:t xml:space="preserve"> phát huy được khả năng và gi</w:t>
      </w:r>
      <w:r w:rsidR="00A769E1">
        <w:rPr>
          <w:rFonts w:eastAsia="Times New Roman" w:cs="Times New Roman"/>
          <w:szCs w:val="28"/>
          <w:lang w:val="pt-BR"/>
        </w:rPr>
        <w:t>a</w:t>
      </w:r>
      <w:r w:rsidR="00F001E8" w:rsidRPr="00F001E8">
        <w:rPr>
          <w:rFonts w:eastAsia="Times New Roman" w:cs="Times New Roman"/>
          <w:szCs w:val="28"/>
          <w:lang w:val="pt-BR"/>
        </w:rPr>
        <w:t>o lưu với các bạn</w:t>
      </w:r>
      <w:r w:rsidR="00842BA6">
        <w:rPr>
          <w:rFonts w:eastAsia="Times New Roman" w:cs="Times New Roman"/>
          <w:szCs w:val="28"/>
          <w:lang w:val="pt-BR"/>
        </w:rPr>
        <w:t>;</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xml:space="preserve">- Vận dụng linh hoạt thông tư 30/2014 </w:t>
      </w:r>
      <w:r w:rsidR="00A769E1">
        <w:rPr>
          <w:rFonts w:eastAsia="Times New Roman" w:cs="Times New Roman"/>
          <w:szCs w:val="28"/>
          <w:lang w:val="pt-BR"/>
        </w:rPr>
        <w:t xml:space="preserve">và TT 22/2016 </w:t>
      </w:r>
      <w:r w:rsidR="00F001E8" w:rsidRPr="00F001E8">
        <w:rPr>
          <w:rFonts w:eastAsia="Times New Roman" w:cs="Times New Roman"/>
          <w:szCs w:val="28"/>
          <w:lang w:val="pt-BR"/>
        </w:rPr>
        <w:t>về đánh giá học sinh để có biện pháp hữu hiệu, kịp thời giúp đỡ, tạo cơ hội cho HS được phát triển toàn diện theo khả năng</w:t>
      </w:r>
      <w:r w:rsidR="00842BA6">
        <w:rPr>
          <w:rFonts w:eastAsia="Times New Roman" w:cs="Times New Roman"/>
          <w:szCs w:val="28"/>
          <w:lang w:val="pt-BR"/>
        </w:rPr>
        <w:t>;</w:t>
      </w:r>
    </w:p>
    <w:p w:rsidR="00F001E8" w:rsidRDefault="00F001E8" w:rsidP="00F30D86">
      <w:pPr>
        <w:tabs>
          <w:tab w:val="left" w:pos="900"/>
        </w:tabs>
        <w:spacing w:after="0" w:line="240" w:lineRule="auto"/>
        <w:jc w:val="both"/>
        <w:rPr>
          <w:rFonts w:eastAsia="Times New Roman" w:cs="Times New Roman"/>
          <w:szCs w:val="28"/>
          <w:lang w:val="pt-BR"/>
        </w:rPr>
      </w:pPr>
      <w:r w:rsidRPr="00F001E8">
        <w:rPr>
          <w:rFonts w:eastAsia="Times New Roman" w:cs="Times New Roman"/>
          <w:szCs w:val="28"/>
          <w:lang w:val="pt-BR"/>
        </w:rPr>
        <w:t xml:space="preserve"> </w:t>
      </w:r>
      <w:r w:rsidR="00071FC4">
        <w:rPr>
          <w:rFonts w:eastAsia="Times New Roman" w:cs="Times New Roman"/>
          <w:szCs w:val="28"/>
          <w:lang w:val="pt-BR"/>
        </w:rPr>
        <w:tab/>
      </w:r>
      <w:r w:rsidRPr="00F001E8">
        <w:rPr>
          <w:rFonts w:eastAsia="Times New Roman" w:cs="Times New Roman"/>
          <w:szCs w:val="28"/>
          <w:lang w:val="pt-BR"/>
        </w:rPr>
        <w:t xml:space="preserve">- Tổ chức </w:t>
      </w:r>
      <w:r w:rsidR="00A769E1">
        <w:rPr>
          <w:rFonts w:eastAsia="Times New Roman" w:cs="Times New Roman"/>
          <w:szCs w:val="28"/>
          <w:lang w:val="pt-BR"/>
        </w:rPr>
        <w:t>các sân chơi trí tuệ để HS có cơ hội giao lưu, học hỏi</w:t>
      </w:r>
      <w:r w:rsidR="00842BA6">
        <w:rPr>
          <w:rFonts w:eastAsia="Times New Roman" w:cs="Times New Roman"/>
          <w:szCs w:val="28"/>
          <w:lang w:val="pt-BR"/>
        </w:rPr>
        <w:t>;</w:t>
      </w:r>
    </w:p>
    <w:p w:rsidR="00842BA6" w:rsidRPr="00F001E8" w:rsidRDefault="00842BA6"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t>- Phát động phong trào thi đua, khuyến khích HS tham gia các sân chơi trí tuệ do các cấp, các đơn vị tổ chức;</w:t>
      </w:r>
    </w:p>
    <w:p w:rsidR="00F001E8" w:rsidRPr="00F001E8" w:rsidRDefault="00F001E8" w:rsidP="00F30D86">
      <w:pPr>
        <w:tabs>
          <w:tab w:val="left" w:pos="900"/>
        </w:tabs>
        <w:spacing w:after="0" w:line="240" w:lineRule="auto"/>
        <w:jc w:val="both"/>
        <w:rPr>
          <w:rFonts w:eastAsia="Times New Roman" w:cs="Times New Roman"/>
          <w:szCs w:val="28"/>
          <w:lang w:val="pt-BR"/>
        </w:rPr>
      </w:pPr>
      <w:r w:rsidRPr="00F001E8">
        <w:rPr>
          <w:rFonts w:eastAsia="Times New Roman" w:cs="Times New Roman"/>
          <w:szCs w:val="28"/>
          <w:lang w:val="pt-BR"/>
        </w:rPr>
        <w:t xml:space="preserve"> </w:t>
      </w:r>
      <w:r w:rsidR="00071FC4">
        <w:rPr>
          <w:rFonts w:eastAsia="Times New Roman" w:cs="Times New Roman"/>
          <w:szCs w:val="28"/>
          <w:lang w:val="pt-BR"/>
        </w:rPr>
        <w:tab/>
      </w:r>
      <w:r w:rsidRPr="00F001E8">
        <w:rPr>
          <w:rFonts w:eastAsia="Times New Roman" w:cs="Times New Roman"/>
          <w:szCs w:val="28"/>
          <w:lang w:val="pt-BR"/>
        </w:rPr>
        <w:t>- Ở buổi học thứ 2, đối với những bài tập, câu hỏi được học sinh giỏi thực hiện bằng cách giải thông minh, cách trả lời độc đáo, sâu sắc, có hệ thống, giáo viên cần sưu tập, lưu trữ, rút kinh nghiệm về phương pháp dạy học và sử dụng làm tư liệu để giảng dạy cho đối tượng học sinh giỏi ở những năm tiếp theo.</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xml:space="preserve">- Kết quả học tập sau mỗi kì của học sinh từng lớp cần báo cáo trong tổ chuyên môn để rút kinh nghiệm chung, trao đổi với phụ huynh để có biện pháp bồi dưỡng, giúp đỡ và phát triển năng lực học tập hay năng khiếu của học sinh. </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Tạo điều kiện và khuyến khích học sinh tự làm bài tập ở nhà. Giáo viên có thể giao thêm một số bài tập cuối tuần ( Theo yêu cầu của phụ huynh) phù hợp với trình độ của học sinh để các em về nhà luyện thêm.</w:t>
      </w:r>
    </w:p>
    <w:p w:rsidR="00F001E8" w:rsidRPr="00F001E8"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xml:space="preserve">- Có kế hoạch bồi dưỡng học sinh </w:t>
      </w:r>
      <w:r w:rsidR="00A769E1" w:rsidRPr="00F001E8">
        <w:rPr>
          <w:rFonts w:eastAsia="Times New Roman" w:cs="Times New Roman"/>
          <w:szCs w:val="28"/>
          <w:lang w:val="pt-BR"/>
        </w:rPr>
        <w:t xml:space="preserve">có năng </w:t>
      </w:r>
      <w:r w:rsidR="00A769E1">
        <w:rPr>
          <w:rFonts w:eastAsia="Times New Roman" w:cs="Times New Roman"/>
          <w:szCs w:val="28"/>
          <w:lang w:val="pt-BR"/>
        </w:rPr>
        <w:t>khiếu</w:t>
      </w:r>
      <w:r w:rsidR="00842BA6">
        <w:rPr>
          <w:rFonts w:eastAsia="Times New Roman" w:cs="Times New Roman"/>
          <w:szCs w:val="28"/>
          <w:lang w:val="pt-BR"/>
        </w:rPr>
        <w:t xml:space="preserve"> ngay từ các lớp đầu cấp;</w:t>
      </w:r>
    </w:p>
    <w:p w:rsidR="00A50104" w:rsidRDefault="00071FC4" w:rsidP="00F30D86">
      <w:pPr>
        <w:tabs>
          <w:tab w:val="left" w:pos="900"/>
        </w:tabs>
        <w:spacing w:after="0" w:line="240" w:lineRule="auto"/>
        <w:jc w:val="both"/>
        <w:rPr>
          <w:rFonts w:eastAsia="Times New Roman" w:cs="Times New Roman"/>
          <w:szCs w:val="28"/>
          <w:lang w:val="pt-BR"/>
        </w:rPr>
      </w:pPr>
      <w:r>
        <w:rPr>
          <w:rFonts w:eastAsia="Times New Roman" w:cs="Times New Roman"/>
          <w:szCs w:val="28"/>
          <w:lang w:val="pt-BR"/>
        </w:rPr>
        <w:tab/>
      </w:r>
      <w:r w:rsidR="00F001E8" w:rsidRPr="00F001E8">
        <w:rPr>
          <w:rFonts w:eastAsia="Times New Roman" w:cs="Times New Roman"/>
          <w:szCs w:val="28"/>
          <w:lang w:val="pt-BR"/>
        </w:rPr>
        <w:t>- Trong các buổi hướng dẫn học và các tiết chính khoá, giáo viên phải đưa các bài tập nâng cao vừa sức, dần dần các em tích luỹ được kiến thức nâng cao.</w:t>
      </w:r>
    </w:p>
    <w:p w:rsidR="00F30D86" w:rsidRDefault="00F30D86" w:rsidP="00F30D86">
      <w:pPr>
        <w:ind w:firstLine="720"/>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111"/>
        <w:gridCol w:w="2976"/>
      </w:tblGrid>
      <w:tr w:rsidR="00D56205" w:rsidTr="00176F3A">
        <w:tc>
          <w:tcPr>
            <w:tcW w:w="2093" w:type="dxa"/>
            <w:tcBorders>
              <w:top w:val="nil"/>
              <w:left w:val="nil"/>
              <w:bottom w:val="nil"/>
              <w:right w:val="nil"/>
            </w:tcBorders>
          </w:tcPr>
          <w:p w:rsidR="00D56205" w:rsidRDefault="00D56205" w:rsidP="00176F3A">
            <w:pPr>
              <w:spacing w:after="0" w:line="240" w:lineRule="auto"/>
              <w:rPr>
                <w:i/>
                <w:sz w:val="24"/>
                <w:szCs w:val="24"/>
              </w:rPr>
            </w:pPr>
            <w:r>
              <w:rPr>
                <w:i/>
                <w:sz w:val="24"/>
                <w:szCs w:val="24"/>
              </w:rPr>
              <w:t>Nơi nhận:</w:t>
            </w:r>
          </w:p>
          <w:p w:rsidR="00D56205" w:rsidRDefault="00D56205" w:rsidP="00176F3A">
            <w:pPr>
              <w:spacing w:after="0" w:line="240" w:lineRule="auto"/>
              <w:rPr>
                <w:sz w:val="24"/>
                <w:szCs w:val="24"/>
              </w:rPr>
            </w:pPr>
            <w:r>
              <w:rPr>
                <w:sz w:val="24"/>
                <w:szCs w:val="24"/>
              </w:rPr>
              <w:t>- PGD: để b/c</w:t>
            </w:r>
          </w:p>
          <w:p w:rsidR="00D56205" w:rsidRDefault="00D56205" w:rsidP="00176F3A">
            <w:pPr>
              <w:spacing w:after="0" w:line="240" w:lineRule="auto"/>
              <w:rPr>
                <w:sz w:val="24"/>
                <w:szCs w:val="24"/>
              </w:rPr>
            </w:pPr>
            <w:r>
              <w:rPr>
                <w:sz w:val="24"/>
                <w:szCs w:val="24"/>
              </w:rPr>
              <w:t>- BGH: để chỉ đạo</w:t>
            </w:r>
          </w:p>
          <w:p w:rsidR="00D56205" w:rsidRDefault="00D56205" w:rsidP="00176F3A">
            <w:pPr>
              <w:spacing w:after="0" w:line="240" w:lineRule="auto"/>
              <w:rPr>
                <w:sz w:val="24"/>
                <w:szCs w:val="24"/>
              </w:rPr>
            </w:pPr>
            <w:r>
              <w:rPr>
                <w:sz w:val="24"/>
                <w:szCs w:val="24"/>
              </w:rPr>
              <w:t>- GV, NV: để t/h</w:t>
            </w:r>
          </w:p>
          <w:p w:rsidR="00D56205" w:rsidRDefault="00D56205" w:rsidP="00176F3A">
            <w:pPr>
              <w:spacing w:after="0" w:line="240" w:lineRule="auto"/>
              <w:rPr>
                <w:sz w:val="24"/>
                <w:szCs w:val="24"/>
              </w:rPr>
            </w:pPr>
            <w:r>
              <w:rPr>
                <w:sz w:val="24"/>
                <w:szCs w:val="24"/>
              </w:rPr>
              <w:t>- VT: Lưu</w:t>
            </w:r>
          </w:p>
          <w:p w:rsidR="00D56205" w:rsidRDefault="00D56205" w:rsidP="00176F3A">
            <w:pPr>
              <w:spacing w:after="0" w:line="240" w:lineRule="auto"/>
              <w:rPr>
                <w:sz w:val="24"/>
                <w:szCs w:val="24"/>
              </w:rPr>
            </w:pPr>
          </w:p>
        </w:tc>
        <w:tc>
          <w:tcPr>
            <w:tcW w:w="4111" w:type="dxa"/>
            <w:tcBorders>
              <w:top w:val="nil"/>
              <w:left w:val="nil"/>
              <w:bottom w:val="nil"/>
              <w:right w:val="nil"/>
            </w:tcBorders>
          </w:tcPr>
          <w:p w:rsidR="00D56205" w:rsidRDefault="00D56205" w:rsidP="00176F3A">
            <w:pPr>
              <w:spacing w:after="0" w:line="240" w:lineRule="auto"/>
              <w:jc w:val="center"/>
              <w:rPr>
                <w:szCs w:val="28"/>
              </w:rPr>
            </w:pPr>
            <w:r>
              <w:t xml:space="preserve">  </w:t>
            </w:r>
            <w:r>
              <w:rPr>
                <w:b/>
              </w:rPr>
              <w:t>Duyệt kế hoạch</w:t>
            </w:r>
          </w:p>
          <w:p w:rsidR="00D56205" w:rsidRDefault="00D56205" w:rsidP="00176F3A">
            <w:pPr>
              <w:spacing w:after="0" w:line="240" w:lineRule="auto"/>
              <w:jc w:val="center"/>
            </w:pPr>
            <w:r>
              <w:t>Hiệu trưởng</w:t>
            </w:r>
          </w:p>
          <w:p w:rsidR="00D56205" w:rsidRDefault="00D56205" w:rsidP="00176F3A">
            <w:pPr>
              <w:spacing w:after="0" w:line="240" w:lineRule="auto"/>
            </w:pPr>
          </w:p>
          <w:p w:rsidR="00D56205" w:rsidRDefault="00D56205" w:rsidP="00176F3A">
            <w:pPr>
              <w:spacing w:after="0" w:line="240" w:lineRule="auto"/>
              <w:jc w:val="center"/>
              <w:rPr>
                <w:i/>
              </w:rPr>
            </w:pPr>
            <w:r>
              <w:rPr>
                <w:i/>
              </w:rPr>
              <w:t>( Đã ký)</w:t>
            </w:r>
          </w:p>
          <w:p w:rsidR="00D56205" w:rsidRDefault="00D56205" w:rsidP="00176F3A">
            <w:pPr>
              <w:spacing w:after="0" w:line="240" w:lineRule="auto"/>
            </w:pPr>
          </w:p>
          <w:p w:rsidR="00D56205" w:rsidRDefault="00D56205" w:rsidP="00176F3A">
            <w:pPr>
              <w:spacing w:after="0" w:line="240" w:lineRule="auto"/>
            </w:pPr>
          </w:p>
          <w:p w:rsidR="00D56205" w:rsidRDefault="00D56205" w:rsidP="00176F3A">
            <w:pPr>
              <w:spacing w:after="0" w:line="240" w:lineRule="auto"/>
              <w:jc w:val="center"/>
              <w:rPr>
                <w:b/>
                <w:szCs w:val="28"/>
              </w:rPr>
            </w:pPr>
            <w:r>
              <w:t xml:space="preserve"> </w:t>
            </w:r>
            <w:r>
              <w:rPr>
                <w:b/>
              </w:rPr>
              <w:t>Nguyễn Thị Thanh Minh</w:t>
            </w:r>
          </w:p>
        </w:tc>
        <w:tc>
          <w:tcPr>
            <w:tcW w:w="2976" w:type="dxa"/>
            <w:tcBorders>
              <w:top w:val="nil"/>
              <w:left w:val="nil"/>
              <w:bottom w:val="nil"/>
              <w:right w:val="nil"/>
            </w:tcBorders>
          </w:tcPr>
          <w:p w:rsidR="00D56205" w:rsidRDefault="00D56205" w:rsidP="00176F3A">
            <w:pPr>
              <w:spacing w:after="0" w:line="240" w:lineRule="auto"/>
              <w:jc w:val="center"/>
              <w:rPr>
                <w:b/>
                <w:szCs w:val="28"/>
                <w:lang w:val="vi-VN"/>
              </w:rPr>
            </w:pPr>
            <w:r>
              <w:rPr>
                <w:b/>
              </w:rPr>
              <w:t xml:space="preserve">      Người lập kế hoạch</w:t>
            </w:r>
          </w:p>
          <w:p w:rsidR="00D56205" w:rsidRDefault="00D56205" w:rsidP="00176F3A">
            <w:pPr>
              <w:spacing w:after="0" w:line="240" w:lineRule="auto"/>
              <w:jc w:val="center"/>
            </w:pPr>
            <w:r>
              <w:t xml:space="preserve">      Phó HT</w:t>
            </w:r>
          </w:p>
          <w:p w:rsidR="00D56205" w:rsidRDefault="00D56205" w:rsidP="00176F3A">
            <w:pPr>
              <w:spacing w:after="0" w:line="240" w:lineRule="auto"/>
            </w:pPr>
          </w:p>
          <w:p w:rsidR="00D56205" w:rsidRDefault="00D56205" w:rsidP="00176F3A">
            <w:pPr>
              <w:spacing w:after="0" w:line="240" w:lineRule="auto"/>
              <w:jc w:val="center"/>
              <w:rPr>
                <w:i/>
              </w:rPr>
            </w:pPr>
            <w:r>
              <w:rPr>
                <w:i/>
              </w:rPr>
              <w:t>( Đã ký)</w:t>
            </w:r>
          </w:p>
          <w:p w:rsidR="00D56205" w:rsidRDefault="00D56205" w:rsidP="00176F3A">
            <w:pPr>
              <w:spacing w:after="0" w:line="240" w:lineRule="auto"/>
            </w:pPr>
          </w:p>
          <w:p w:rsidR="00D56205" w:rsidRDefault="00D56205" w:rsidP="00176F3A">
            <w:pPr>
              <w:spacing w:after="0" w:line="240" w:lineRule="auto"/>
              <w:jc w:val="center"/>
            </w:pPr>
          </w:p>
          <w:p w:rsidR="00D56205" w:rsidRDefault="00D56205" w:rsidP="00176F3A">
            <w:pPr>
              <w:spacing w:after="0" w:line="240" w:lineRule="auto"/>
              <w:jc w:val="center"/>
              <w:rPr>
                <w:szCs w:val="28"/>
              </w:rPr>
            </w:pPr>
            <w:r>
              <w:rPr>
                <w:b/>
              </w:rPr>
              <w:t xml:space="preserve">     Ngô Thị Lý      </w:t>
            </w:r>
          </w:p>
        </w:tc>
      </w:tr>
    </w:tbl>
    <w:p w:rsidR="00D56205" w:rsidRPr="00F30D86" w:rsidRDefault="00D56205" w:rsidP="00F30D86">
      <w:pPr>
        <w:ind w:firstLine="720"/>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111"/>
        <w:gridCol w:w="2976"/>
      </w:tblGrid>
      <w:tr w:rsidR="00F30D86" w:rsidRPr="001078FB" w:rsidTr="00D56205">
        <w:tc>
          <w:tcPr>
            <w:tcW w:w="2093" w:type="dxa"/>
            <w:tcBorders>
              <w:top w:val="nil"/>
              <w:left w:val="nil"/>
              <w:bottom w:val="nil"/>
              <w:right w:val="nil"/>
            </w:tcBorders>
          </w:tcPr>
          <w:p w:rsidR="00F30D86" w:rsidRPr="001078FB" w:rsidRDefault="00F30D86" w:rsidP="00F30D86">
            <w:pPr>
              <w:spacing w:after="0" w:line="240" w:lineRule="auto"/>
              <w:rPr>
                <w:szCs w:val="28"/>
              </w:rPr>
            </w:pPr>
          </w:p>
        </w:tc>
        <w:tc>
          <w:tcPr>
            <w:tcW w:w="4111" w:type="dxa"/>
            <w:tcBorders>
              <w:top w:val="nil"/>
              <w:left w:val="nil"/>
              <w:bottom w:val="nil"/>
              <w:right w:val="nil"/>
            </w:tcBorders>
          </w:tcPr>
          <w:p w:rsidR="00F30D86" w:rsidRPr="001078FB" w:rsidRDefault="00F30D86" w:rsidP="00F30D86">
            <w:pPr>
              <w:spacing w:after="0" w:line="240" w:lineRule="auto"/>
              <w:jc w:val="center"/>
              <w:rPr>
                <w:szCs w:val="28"/>
              </w:rPr>
            </w:pPr>
          </w:p>
        </w:tc>
        <w:tc>
          <w:tcPr>
            <w:tcW w:w="2976" w:type="dxa"/>
            <w:tcBorders>
              <w:top w:val="nil"/>
              <w:left w:val="nil"/>
              <w:bottom w:val="nil"/>
              <w:right w:val="nil"/>
            </w:tcBorders>
          </w:tcPr>
          <w:p w:rsidR="00F30D86" w:rsidRPr="001078FB" w:rsidRDefault="00F30D86" w:rsidP="00F30D86">
            <w:pPr>
              <w:spacing w:after="0" w:line="240" w:lineRule="auto"/>
              <w:jc w:val="center"/>
              <w:rPr>
                <w:szCs w:val="28"/>
              </w:rPr>
            </w:pPr>
          </w:p>
        </w:tc>
      </w:tr>
    </w:tbl>
    <w:p w:rsidR="00F30D86" w:rsidRDefault="00F30D86" w:rsidP="00F30D86">
      <w:pPr>
        <w:tabs>
          <w:tab w:val="left" w:pos="900"/>
        </w:tabs>
        <w:spacing w:after="0" w:line="240" w:lineRule="auto"/>
        <w:ind w:left="510"/>
        <w:jc w:val="both"/>
        <w:rPr>
          <w:rFonts w:eastAsia="Times New Roman" w:cs="Times New Roman"/>
          <w:sz w:val="32"/>
          <w:szCs w:val="32"/>
        </w:rPr>
      </w:pPr>
    </w:p>
    <w:p w:rsidR="00A50104" w:rsidRDefault="00A50104" w:rsidP="00F30D86">
      <w:pPr>
        <w:tabs>
          <w:tab w:val="left" w:pos="900"/>
        </w:tabs>
        <w:spacing w:after="0" w:line="240" w:lineRule="auto"/>
        <w:ind w:left="510"/>
        <w:jc w:val="both"/>
        <w:rPr>
          <w:rFonts w:eastAsia="Times New Roman" w:cs="Times New Roman"/>
          <w:sz w:val="32"/>
          <w:szCs w:val="32"/>
        </w:rPr>
      </w:pPr>
    </w:p>
    <w:p w:rsidR="00A50104" w:rsidRDefault="00A50104" w:rsidP="00F30D86">
      <w:pPr>
        <w:tabs>
          <w:tab w:val="left" w:pos="900"/>
        </w:tabs>
        <w:spacing w:after="0" w:line="240" w:lineRule="auto"/>
        <w:ind w:left="510"/>
        <w:jc w:val="both"/>
        <w:rPr>
          <w:rFonts w:eastAsia="Times New Roman" w:cs="Times New Roman"/>
          <w:sz w:val="32"/>
          <w:szCs w:val="32"/>
        </w:rPr>
      </w:pPr>
    </w:p>
    <w:p w:rsidR="00A50104" w:rsidRDefault="00A50104" w:rsidP="00F30D86">
      <w:pPr>
        <w:tabs>
          <w:tab w:val="left" w:pos="900"/>
        </w:tabs>
        <w:spacing w:after="0" w:line="240" w:lineRule="auto"/>
        <w:ind w:left="510"/>
        <w:jc w:val="both"/>
        <w:rPr>
          <w:rFonts w:eastAsia="Times New Roman" w:cs="Times New Roman"/>
          <w:sz w:val="32"/>
          <w:szCs w:val="32"/>
        </w:rPr>
      </w:pPr>
    </w:p>
    <w:p w:rsidR="00A50104" w:rsidRDefault="00A50104" w:rsidP="00F30D86">
      <w:pPr>
        <w:tabs>
          <w:tab w:val="left" w:pos="900"/>
        </w:tabs>
        <w:spacing w:after="0" w:line="240" w:lineRule="auto"/>
        <w:ind w:left="510"/>
        <w:jc w:val="both"/>
        <w:rPr>
          <w:rFonts w:eastAsia="Times New Roman" w:cs="Times New Roman"/>
          <w:sz w:val="32"/>
          <w:szCs w:val="32"/>
        </w:rPr>
      </w:pPr>
    </w:p>
    <w:p w:rsidR="00A50104" w:rsidRDefault="00A50104" w:rsidP="00F30D86">
      <w:pPr>
        <w:tabs>
          <w:tab w:val="left" w:pos="900"/>
        </w:tabs>
        <w:spacing w:after="0" w:line="240" w:lineRule="auto"/>
        <w:ind w:left="510"/>
        <w:jc w:val="both"/>
        <w:rPr>
          <w:rFonts w:eastAsia="Times New Roman" w:cs="Times New Roman"/>
          <w:sz w:val="32"/>
          <w:szCs w:val="32"/>
        </w:rPr>
      </w:pPr>
    </w:p>
    <w:p w:rsidR="00A50104" w:rsidRDefault="00A50104" w:rsidP="00F30D86">
      <w:pPr>
        <w:tabs>
          <w:tab w:val="left" w:pos="900"/>
        </w:tabs>
        <w:spacing w:after="0" w:line="240" w:lineRule="auto"/>
        <w:ind w:left="510"/>
        <w:jc w:val="both"/>
        <w:rPr>
          <w:rFonts w:eastAsia="Times New Roman" w:cs="Times New Roman"/>
          <w:sz w:val="32"/>
          <w:szCs w:val="32"/>
        </w:rPr>
      </w:pPr>
    </w:p>
    <w:p w:rsidR="00A50104" w:rsidRDefault="00A50104" w:rsidP="00F30D86">
      <w:pPr>
        <w:tabs>
          <w:tab w:val="left" w:pos="900"/>
        </w:tabs>
        <w:spacing w:after="0" w:line="240" w:lineRule="auto"/>
        <w:ind w:left="510"/>
        <w:jc w:val="both"/>
        <w:rPr>
          <w:rFonts w:eastAsia="Times New Roman" w:cs="Times New Roman"/>
          <w:sz w:val="32"/>
          <w:szCs w:val="32"/>
        </w:rPr>
      </w:pPr>
    </w:p>
    <w:p w:rsidR="00A50104" w:rsidRDefault="00A50104" w:rsidP="00F30D86">
      <w:pPr>
        <w:tabs>
          <w:tab w:val="left" w:pos="900"/>
        </w:tabs>
        <w:spacing w:after="0" w:line="240" w:lineRule="auto"/>
        <w:ind w:left="510"/>
        <w:jc w:val="both"/>
        <w:rPr>
          <w:rFonts w:eastAsia="Times New Roman" w:cs="Times New Roman"/>
          <w:sz w:val="32"/>
          <w:szCs w:val="32"/>
        </w:rPr>
      </w:pPr>
    </w:p>
    <w:p w:rsidR="00A50104" w:rsidRDefault="00A50104" w:rsidP="00F30D86">
      <w:pPr>
        <w:tabs>
          <w:tab w:val="left" w:pos="900"/>
        </w:tabs>
        <w:spacing w:after="0" w:line="240" w:lineRule="auto"/>
        <w:ind w:left="510"/>
        <w:jc w:val="both"/>
        <w:rPr>
          <w:rFonts w:eastAsia="Times New Roman" w:cs="Times New Roman"/>
          <w:sz w:val="32"/>
          <w:szCs w:val="32"/>
        </w:rPr>
      </w:pPr>
    </w:p>
    <w:p w:rsidR="00A50104" w:rsidRDefault="00A50104" w:rsidP="00F30D86">
      <w:pPr>
        <w:tabs>
          <w:tab w:val="left" w:pos="900"/>
        </w:tabs>
        <w:spacing w:after="0" w:line="240" w:lineRule="auto"/>
        <w:ind w:left="510"/>
        <w:jc w:val="both"/>
        <w:rPr>
          <w:rFonts w:eastAsia="Times New Roman" w:cs="Times New Roman"/>
          <w:sz w:val="32"/>
          <w:szCs w:val="32"/>
        </w:rPr>
      </w:pPr>
    </w:p>
    <w:p w:rsidR="00A50104" w:rsidRDefault="00A50104" w:rsidP="00F30D86">
      <w:pPr>
        <w:tabs>
          <w:tab w:val="left" w:pos="900"/>
        </w:tabs>
        <w:spacing w:after="0" w:line="240" w:lineRule="auto"/>
        <w:ind w:left="510"/>
        <w:jc w:val="both"/>
        <w:rPr>
          <w:rFonts w:eastAsia="Times New Roman" w:cs="Times New Roman"/>
          <w:sz w:val="32"/>
          <w:szCs w:val="32"/>
        </w:rPr>
      </w:pPr>
    </w:p>
    <w:p w:rsidR="00C22C9E" w:rsidRDefault="00C22C9E" w:rsidP="00F30D86">
      <w:pPr>
        <w:spacing w:line="240" w:lineRule="auto"/>
        <w:jc w:val="both"/>
      </w:pPr>
    </w:p>
    <w:sectPr w:rsidR="00C22C9E" w:rsidSect="00AB38C8">
      <w:footerReference w:type="default" r:id="rId8"/>
      <w:pgSz w:w="12240" w:h="15840"/>
      <w:pgMar w:top="709" w:right="1134" w:bottom="993"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86B" w:rsidRDefault="00FE786B" w:rsidP="002C6F1D">
      <w:pPr>
        <w:spacing w:after="0" w:line="240" w:lineRule="auto"/>
      </w:pPr>
      <w:r>
        <w:separator/>
      </w:r>
    </w:p>
  </w:endnote>
  <w:endnote w:type="continuationSeparator" w:id="0">
    <w:p w:rsidR="00FE786B" w:rsidRDefault="00FE786B" w:rsidP="002C6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943457"/>
      <w:docPartObj>
        <w:docPartGallery w:val="Page Numbers (Bottom of Page)"/>
        <w:docPartUnique/>
      </w:docPartObj>
    </w:sdtPr>
    <w:sdtEndPr>
      <w:rPr>
        <w:noProof/>
      </w:rPr>
    </w:sdtEndPr>
    <w:sdtContent>
      <w:p w:rsidR="00F42AB1" w:rsidRDefault="00F42AB1">
        <w:pPr>
          <w:pStyle w:val="Footer"/>
          <w:jc w:val="center"/>
        </w:pPr>
        <w:r>
          <w:fldChar w:fldCharType="begin"/>
        </w:r>
        <w:r>
          <w:instrText xml:space="preserve"> PAGE   \* MERGEFORMAT </w:instrText>
        </w:r>
        <w:r>
          <w:fldChar w:fldCharType="separate"/>
        </w:r>
        <w:r w:rsidR="007455EF">
          <w:rPr>
            <w:noProof/>
          </w:rPr>
          <w:t>1</w:t>
        </w:r>
        <w:r>
          <w:rPr>
            <w:noProof/>
          </w:rPr>
          <w:fldChar w:fldCharType="end"/>
        </w:r>
      </w:p>
    </w:sdtContent>
  </w:sdt>
  <w:p w:rsidR="00F42AB1" w:rsidRDefault="00F42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86B" w:rsidRDefault="00FE786B" w:rsidP="002C6F1D">
      <w:pPr>
        <w:spacing w:after="0" w:line="240" w:lineRule="auto"/>
      </w:pPr>
      <w:r>
        <w:separator/>
      </w:r>
    </w:p>
  </w:footnote>
  <w:footnote w:type="continuationSeparator" w:id="0">
    <w:p w:rsidR="00FE786B" w:rsidRDefault="00FE786B" w:rsidP="002C6F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8B9"/>
    <w:multiLevelType w:val="hybridMultilevel"/>
    <w:tmpl w:val="B87E72AA"/>
    <w:lvl w:ilvl="0" w:tplc="0110FC4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11E7DA0"/>
    <w:multiLevelType w:val="hybridMultilevel"/>
    <w:tmpl w:val="5A388796"/>
    <w:lvl w:ilvl="0" w:tplc="977AD10C">
      <w:start w:val="3"/>
      <w:numFmt w:val="upperRoman"/>
      <w:lvlText w:val="%1."/>
      <w:lvlJc w:val="left"/>
      <w:pPr>
        <w:tabs>
          <w:tab w:val="num" w:pos="1080"/>
        </w:tabs>
        <w:ind w:left="1080" w:hanging="720"/>
      </w:pPr>
      <w:rPr>
        <w:rFonts w:cs="Times New Roman" w:hint="default"/>
        <w:b/>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6CE4896"/>
    <w:multiLevelType w:val="hybridMultilevel"/>
    <w:tmpl w:val="B6E05F44"/>
    <w:lvl w:ilvl="0" w:tplc="369ECF0C">
      <w:start w:val="1"/>
      <w:numFmt w:val="upperRoman"/>
      <w:lvlText w:val="%1."/>
      <w:lvlJc w:val="left"/>
      <w:pPr>
        <w:tabs>
          <w:tab w:val="num" w:pos="1080"/>
        </w:tabs>
        <w:ind w:left="1080" w:hanging="720"/>
      </w:pPr>
      <w:rPr>
        <w:rFonts w:ascii="Times New Roman" w:hAnsi="Times New Roman" w:cs="Times New Roman" w:hint="default"/>
      </w:rPr>
    </w:lvl>
    <w:lvl w:ilvl="1" w:tplc="DAA6A9B4">
      <w:start w:val="1"/>
      <w:numFmt w:val="bullet"/>
      <w:lvlText w:val="-"/>
      <w:lvlJc w:val="left"/>
      <w:pPr>
        <w:tabs>
          <w:tab w:val="num" w:pos="1440"/>
        </w:tabs>
        <w:ind w:left="1440" w:hanging="360"/>
      </w:pPr>
      <w:rPr>
        <w:rFonts w:ascii="Times New Roman" w:eastAsia="Times New Roman" w:hAnsi="Times New Roman" w:hint="default"/>
      </w:rPr>
    </w:lvl>
    <w:lvl w:ilvl="2" w:tplc="1A70A89E">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FD45F93"/>
    <w:multiLevelType w:val="hybridMultilevel"/>
    <w:tmpl w:val="28A0EB5E"/>
    <w:lvl w:ilvl="0" w:tplc="04090001">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0617DCE"/>
    <w:multiLevelType w:val="hybridMultilevel"/>
    <w:tmpl w:val="AD7055DE"/>
    <w:lvl w:ilvl="0" w:tplc="7A50CD1C">
      <w:start w:val="1"/>
      <w:numFmt w:val="decimal"/>
      <w:lvlText w:val="%1."/>
      <w:lvlJc w:val="left"/>
      <w:pPr>
        <w:tabs>
          <w:tab w:val="num" w:pos="870"/>
        </w:tabs>
        <w:ind w:left="870" w:hanging="360"/>
      </w:pPr>
      <w:rPr>
        <w:rFonts w:ascii="Times New Roman" w:hAnsi="Times New Roman" w:cs="Times New Roman" w:hint="default"/>
      </w:rPr>
    </w:lvl>
    <w:lvl w:ilvl="1" w:tplc="398C2432">
      <w:numFmt w:val="none"/>
      <w:lvlText w:val=""/>
      <w:lvlJc w:val="left"/>
      <w:pPr>
        <w:tabs>
          <w:tab w:val="num" w:pos="360"/>
        </w:tabs>
      </w:pPr>
      <w:rPr>
        <w:rFonts w:cs="Times New Roman"/>
      </w:rPr>
    </w:lvl>
    <w:lvl w:ilvl="2" w:tplc="D6F89B1C">
      <w:numFmt w:val="none"/>
      <w:lvlText w:val=""/>
      <w:lvlJc w:val="left"/>
      <w:pPr>
        <w:tabs>
          <w:tab w:val="num" w:pos="360"/>
        </w:tabs>
      </w:pPr>
      <w:rPr>
        <w:rFonts w:cs="Times New Roman"/>
      </w:rPr>
    </w:lvl>
    <w:lvl w:ilvl="3" w:tplc="159A3224">
      <w:numFmt w:val="none"/>
      <w:lvlText w:val=""/>
      <w:lvlJc w:val="left"/>
      <w:pPr>
        <w:tabs>
          <w:tab w:val="num" w:pos="360"/>
        </w:tabs>
      </w:pPr>
      <w:rPr>
        <w:rFonts w:cs="Times New Roman"/>
      </w:rPr>
    </w:lvl>
    <w:lvl w:ilvl="4" w:tplc="0616E75A">
      <w:numFmt w:val="none"/>
      <w:lvlText w:val=""/>
      <w:lvlJc w:val="left"/>
      <w:pPr>
        <w:tabs>
          <w:tab w:val="num" w:pos="360"/>
        </w:tabs>
      </w:pPr>
      <w:rPr>
        <w:rFonts w:cs="Times New Roman"/>
      </w:rPr>
    </w:lvl>
    <w:lvl w:ilvl="5" w:tplc="EE642B9C">
      <w:numFmt w:val="none"/>
      <w:lvlText w:val=""/>
      <w:lvlJc w:val="left"/>
      <w:pPr>
        <w:tabs>
          <w:tab w:val="num" w:pos="360"/>
        </w:tabs>
      </w:pPr>
      <w:rPr>
        <w:rFonts w:cs="Times New Roman"/>
      </w:rPr>
    </w:lvl>
    <w:lvl w:ilvl="6" w:tplc="533CA89C">
      <w:numFmt w:val="none"/>
      <w:lvlText w:val=""/>
      <w:lvlJc w:val="left"/>
      <w:pPr>
        <w:tabs>
          <w:tab w:val="num" w:pos="360"/>
        </w:tabs>
      </w:pPr>
      <w:rPr>
        <w:rFonts w:cs="Times New Roman"/>
      </w:rPr>
    </w:lvl>
    <w:lvl w:ilvl="7" w:tplc="E2C4FAB4">
      <w:numFmt w:val="none"/>
      <w:lvlText w:val=""/>
      <w:lvlJc w:val="left"/>
      <w:pPr>
        <w:tabs>
          <w:tab w:val="num" w:pos="360"/>
        </w:tabs>
      </w:pPr>
      <w:rPr>
        <w:rFonts w:cs="Times New Roman"/>
      </w:rPr>
    </w:lvl>
    <w:lvl w:ilvl="8" w:tplc="544C810C">
      <w:numFmt w:val="none"/>
      <w:lvlText w:val=""/>
      <w:lvlJc w:val="left"/>
      <w:pPr>
        <w:tabs>
          <w:tab w:val="num" w:pos="360"/>
        </w:tabs>
      </w:pPr>
      <w:rPr>
        <w:rFonts w:cs="Times New Roman"/>
      </w:rPr>
    </w:lvl>
  </w:abstractNum>
  <w:abstractNum w:abstractNumId="5">
    <w:nsid w:val="12660AC0"/>
    <w:multiLevelType w:val="hybridMultilevel"/>
    <w:tmpl w:val="D660AC96"/>
    <w:lvl w:ilvl="0" w:tplc="04090009">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nsid w:val="1CE66258"/>
    <w:multiLevelType w:val="hybridMultilevel"/>
    <w:tmpl w:val="0E8A17F8"/>
    <w:lvl w:ilvl="0" w:tplc="5BE8336C">
      <w:numFmt w:val="bullet"/>
      <w:lvlText w:val="-"/>
      <w:lvlJc w:val="left"/>
      <w:pPr>
        <w:tabs>
          <w:tab w:val="num" w:pos="720"/>
        </w:tabs>
        <w:ind w:left="720" w:hanging="360"/>
      </w:pPr>
      <w:rPr>
        <w:rFonts w:ascii="Times New Roman" w:eastAsia="Times New Roman" w:hAnsi="Times New Roman" w:hint="default"/>
      </w:rPr>
    </w:lvl>
    <w:lvl w:ilvl="1" w:tplc="794CCAC6">
      <w:start w:val="3"/>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
    <w:nsid w:val="1D3412F7"/>
    <w:multiLevelType w:val="multilevel"/>
    <w:tmpl w:val="590CA128"/>
    <w:lvl w:ilvl="0">
      <w:start w:val="1"/>
      <w:numFmt w:val="decimal"/>
      <w:lvlText w:val="%1."/>
      <w:lvlJc w:val="left"/>
      <w:pPr>
        <w:tabs>
          <w:tab w:val="num" w:pos="870"/>
        </w:tabs>
        <w:ind w:left="870" w:hanging="360"/>
      </w:pPr>
      <w:rPr>
        <w:rFonts w:ascii="Times New Roman" w:hAnsi="Times New Roman" w:cs="Times New Roman" w:hint="default"/>
      </w:rPr>
    </w:lvl>
    <w:lvl w:ilvl="1">
      <w:start w:val="1"/>
      <w:numFmt w:val="decimal"/>
      <w:isLgl/>
      <w:lvlText w:val="%1.%2"/>
      <w:lvlJc w:val="left"/>
      <w:pPr>
        <w:tabs>
          <w:tab w:val="num" w:pos="945"/>
        </w:tabs>
        <w:ind w:left="945" w:hanging="435"/>
      </w:pPr>
      <w:rPr>
        <w:rFonts w:cs="Times New Roman" w:hint="default"/>
      </w:rPr>
    </w:lvl>
    <w:lvl w:ilvl="2">
      <w:start w:val="1"/>
      <w:numFmt w:val="decimal"/>
      <w:isLgl/>
      <w:lvlText w:val="%1.%2.%3"/>
      <w:lvlJc w:val="left"/>
      <w:pPr>
        <w:tabs>
          <w:tab w:val="num" w:pos="1230"/>
        </w:tabs>
        <w:ind w:left="1230" w:hanging="720"/>
      </w:pPr>
      <w:rPr>
        <w:rFonts w:cs="Times New Roman" w:hint="default"/>
      </w:rPr>
    </w:lvl>
    <w:lvl w:ilvl="3">
      <w:start w:val="1"/>
      <w:numFmt w:val="decimal"/>
      <w:isLgl/>
      <w:lvlText w:val="%1.%2.%3.%4"/>
      <w:lvlJc w:val="left"/>
      <w:pPr>
        <w:tabs>
          <w:tab w:val="num" w:pos="1590"/>
        </w:tabs>
        <w:ind w:left="1590" w:hanging="1080"/>
      </w:pPr>
      <w:rPr>
        <w:rFonts w:cs="Times New Roman" w:hint="default"/>
      </w:rPr>
    </w:lvl>
    <w:lvl w:ilvl="4">
      <w:start w:val="1"/>
      <w:numFmt w:val="decimal"/>
      <w:isLgl/>
      <w:lvlText w:val="%ఆ%% %%"/>
      <w:lvlJc w:val="left"/>
      <w:pPr>
        <w:tabs>
          <w:tab w:val="num" w:pos="1590"/>
        </w:tabs>
        <w:ind w:left="1590" w:hanging="1080"/>
      </w:pPr>
      <w:rPr>
        <w:rFonts w:cs="Times New Roman" w:hint="default"/>
      </w:rPr>
    </w:lvl>
    <w:lvl w:ilvl="5">
      <w:start w:val="1"/>
      <w:numFmt w:val="decimal"/>
      <w:isLgl/>
      <w:lvlText w:val="%1.%2.%3.%4.%5.%6"/>
      <w:lvlJc w:val="left"/>
      <w:pPr>
        <w:tabs>
          <w:tab w:val="num" w:pos="1950"/>
        </w:tabs>
        <w:ind w:left="1950" w:hanging="1440"/>
      </w:pPr>
      <w:rPr>
        <w:rFonts w:cs="Times New Roman" w:hint="default"/>
      </w:rPr>
    </w:lvl>
    <w:lvl w:ilvl="6">
      <w:start w:val="1"/>
      <w:numFmt w:val="decimal"/>
      <w:isLgl/>
      <w:lvlText w:val="%ೇ%ఆ%% %%% "/>
      <w:lvlJc w:val="left"/>
      <w:pPr>
        <w:tabs>
          <w:tab w:val="num" w:pos="1950"/>
        </w:tabs>
        <w:ind w:left="1950" w:hanging="1440"/>
      </w:pPr>
      <w:rPr>
        <w:rFonts w:cs="Times New Roman" w:hint="default"/>
      </w:rPr>
    </w:lvl>
    <w:lvl w:ilvl="7">
      <w:start w:val="1"/>
      <w:numFmt w:val="decimal"/>
      <w:isLgl/>
      <w:lvlText w:val="%1.%2.%3.%4.%5.%6.%7.%8"/>
      <w:lvlJc w:val="left"/>
      <w:pPr>
        <w:tabs>
          <w:tab w:val="num" w:pos="2310"/>
        </w:tabs>
        <w:ind w:left="2310" w:hanging="1800"/>
      </w:pPr>
      <w:rPr>
        <w:rFonts w:cs="Times New Roman" w:hint="default"/>
      </w:rPr>
    </w:lvl>
    <w:lvl w:ilvl="8">
      <w:start w:val="1"/>
      <w:numFmt w:val="decimal"/>
      <w:isLgl/>
      <w:lvlText w:val="%1.%2.%3.%4.%5.%6.%7.%8.%9"/>
      <w:lvlJc w:val="left"/>
      <w:pPr>
        <w:tabs>
          <w:tab w:val="num" w:pos="2670"/>
        </w:tabs>
        <w:ind w:left="2670" w:hanging="2160"/>
      </w:pPr>
      <w:rPr>
        <w:rFonts w:cs="Times New Roman" w:hint="default"/>
      </w:rPr>
    </w:lvl>
  </w:abstractNum>
  <w:abstractNum w:abstractNumId="8">
    <w:nsid w:val="21C83F7E"/>
    <w:multiLevelType w:val="hybridMultilevel"/>
    <w:tmpl w:val="A0821F26"/>
    <w:lvl w:ilvl="0" w:tplc="2034BF04">
      <w:start w:val="2"/>
      <w:numFmt w:val="bullet"/>
      <w:lvlText w:val="-"/>
      <w:lvlJc w:val="left"/>
      <w:pPr>
        <w:tabs>
          <w:tab w:val="num" w:pos="870"/>
        </w:tabs>
        <w:ind w:left="870" w:hanging="360"/>
      </w:pPr>
      <w:rPr>
        <w:rFonts w:ascii="Times New Roman" w:eastAsia="Times New Roman" w:hAnsi="Times New Roman"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Times New Roman" w:hAnsi="Times New Roman" w:hint="default"/>
      </w:rPr>
    </w:lvl>
    <w:lvl w:ilvl="3" w:tplc="04090001" w:tentative="1">
      <w:start w:val="1"/>
      <w:numFmt w:val="bullet"/>
      <w:lvlText w:val=""/>
      <w:lvlJc w:val="left"/>
      <w:pPr>
        <w:tabs>
          <w:tab w:val="num" w:pos="3030"/>
        </w:tabs>
        <w:ind w:left="3030" w:hanging="360"/>
      </w:pPr>
      <w:rPr>
        <w:rFonts w:ascii="Times New Roman" w:hAnsi="Times New Roman"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Times New Roman" w:hAnsi="Times New Roman" w:hint="default"/>
      </w:rPr>
    </w:lvl>
    <w:lvl w:ilvl="6" w:tplc="04090001" w:tentative="1">
      <w:start w:val="1"/>
      <w:numFmt w:val="bullet"/>
      <w:lvlText w:val=""/>
      <w:lvlJc w:val="left"/>
      <w:pPr>
        <w:tabs>
          <w:tab w:val="num" w:pos="5190"/>
        </w:tabs>
        <w:ind w:left="5190" w:hanging="360"/>
      </w:pPr>
      <w:rPr>
        <w:rFonts w:ascii="Times New Roman" w:hAnsi="Times New Roman"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Times New Roman" w:hAnsi="Times New Roman" w:hint="default"/>
      </w:rPr>
    </w:lvl>
  </w:abstractNum>
  <w:abstractNum w:abstractNumId="9">
    <w:nsid w:val="248F4DF0"/>
    <w:multiLevelType w:val="hybridMultilevel"/>
    <w:tmpl w:val="DFD0ADCA"/>
    <w:lvl w:ilvl="0" w:tplc="06A41BCC">
      <w:numFmt w:val="bullet"/>
      <w:lvlText w:val="-"/>
      <w:lvlJc w:val="left"/>
      <w:pPr>
        <w:tabs>
          <w:tab w:val="num" w:pos="435"/>
        </w:tabs>
        <w:ind w:left="435" w:hanging="360"/>
      </w:pPr>
      <w:rPr>
        <w:rFonts w:ascii="Times New Roman" w:eastAsia="Times New Roman" w:hAnsi="Times New Roman" w:hint="default"/>
        <w:sz w:val="28"/>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Times New Roman" w:hAnsi="Times New Roman" w:hint="default"/>
      </w:rPr>
    </w:lvl>
    <w:lvl w:ilvl="3" w:tplc="04090001" w:tentative="1">
      <w:start w:val="1"/>
      <w:numFmt w:val="bullet"/>
      <w:lvlText w:val=""/>
      <w:lvlJc w:val="left"/>
      <w:pPr>
        <w:tabs>
          <w:tab w:val="num" w:pos="2595"/>
        </w:tabs>
        <w:ind w:left="2595" w:hanging="360"/>
      </w:pPr>
      <w:rPr>
        <w:rFonts w:ascii="Times New Roman" w:hAnsi="Times New Roman"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Times New Roman" w:hAnsi="Times New Roman" w:hint="default"/>
      </w:rPr>
    </w:lvl>
    <w:lvl w:ilvl="6" w:tplc="04090001" w:tentative="1">
      <w:start w:val="1"/>
      <w:numFmt w:val="bullet"/>
      <w:lvlText w:val=""/>
      <w:lvlJc w:val="left"/>
      <w:pPr>
        <w:tabs>
          <w:tab w:val="num" w:pos="4755"/>
        </w:tabs>
        <w:ind w:left="4755" w:hanging="360"/>
      </w:pPr>
      <w:rPr>
        <w:rFonts w:ascii="Times New Roman" w:hAnsi="Times New Roman"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Times New Roman" w:hAnsi="Times New Roman" w:hint="default"/>
      </w:rPr>
    </w:lvl>
  </w:abstractNum>
  <w:abstractNum w:abstractNumId="10">
    <w:nsid w:val="2DAE340B"/>
    <w:multiLevelType w:val="hybridMultilevel"/>
    <w:tmpl w:val="9A9A7E84"/>
    <w:lvl w:ilvl="0" w:tplc="B63EE88A">
      <w:start w:val="1"/>
      <w:numFmt w:val="decimal"/>
      <w:lvlText w:val="%1"/>
      <w:lvlJc w:val="center"/>
      <w:pPr>
        <w:tabs>
          <w:tab w:val="num" w:pos="771"/>
        </w:tabs>
        <w:ind w:left="82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F8F4325"/>
    <w:multiLevelType w:val="multilevel"/>
    <w:tmpl w:val="602E5210"/>
    <w:lvl w:ilvl="0">
      <w:start w:val="1"/>
      <w:numFmt w:val="decimal"/>
      <w:lvlText w:val="%1."/>
      <w:lvlJc w:val="left"/>
      <w:pPr>
        <w:tabs>
          <w:tab w:val="num" w:pos="480"/>
        </w:tabs>
        <w:ind w:left="480" w:hanging="480"/>
      </w:pPr>
      <w:rPr>
        <w:rFonts w:ascii="Times New Roman" w:hAnsi="Times New Roman" w:cs="Times New Roman" w:hint="default"/>
        <w:b/>
        <w:i/>
        <w:sz w:val="32"/>
      </w:rPr>
    </w:lvl>
    <w:lvl w:ilvl="1">
      <w:start w:val="3"/>
      <w:numFmt w:val="decimal"/>
      <w:lvlText w:val="%1.%2."/>
      <w:lvlJc w:val="left"/>
      <w:pPr>
        <w:tabs>
          <w:tab w:val="num" w:pos="720"/>
        </w:tabs>
        <w:ind w:left="720" w:hanging="720"/>
      </w:pPr>
      <w:rPr>
        <w:rFonts w:ascii="Times New Roman" w:hAnsi="Times New Roman" w:cs="Times New Roman" w:hint="default"/>
        <w:b/>
        <w:i/>
        <w:sz w:val="32"/>
      </w:rPr>
    </w:lvl>
    <w:lvl w:ilvl="2">
      <w:start w:val="1"/>
      <w:numFmt w:val="decimal"/>
      <w:lvlText w:val="%1.%2.%3."/>
      <w:lvlJc w:val="left"/>
      <w:pPr>
        <w:tabs>
          <w:tab w:val="num" w:pos="720"/>
        </w:tabs>
        <w:ind w:left="720" w:hanging="720"/>
      </w:pPr>
      <w:rPr>
        <w:rFonts w:ascii="Times New Roman" w:hAnsi="Times New Roman" w:cs="Times New Roman" w:hint="default"/>
        <w:b/>
        <w:i/>
        <w:sz w:val="32"/>
      </w:rPr>
    </w:lvl>
    <w:lvl w:ilvl="3">
      <w:start w:val="1"/>
      <w:numFmt w:val="decimal"/>
      <w:lvlText w:val="%1.%2.%3.%4."/>
      <w:lvlJc w:val="left"/>
      <w:pPr>
        <w:tabs>
          <w:tab w:val="num" w:pos="1080"/>
        </w:tabs>
        <w:ind w:left="1080" w:hanging="1080"/>
      </w:pPr>
      <w:rPr>
        <w:rFonts w:ascii="Times New Roman" w:hAnsi="Times New Roman" w:cs="Times New Roman" w:hint="default"/>
        <w:b/>
        <w:i/>
        <w:sz w:val="32"/>
      </w:rPr>
    </w:lvl>
    <w:lvl w:ilvl="4">
      <w:start w:val="1"/>
      <w:numFmt w:val="decimal"/>
      <w:lvlText w:val="%൛䩞%1䩞%1䩞%1䩞%1"/>
      <w:lvlJc w:val="left"/>
      <w:pPr>
        <w:tabs>
          <w:tab w:val="num" w:pos="1080"/>
        </w:tabs>
        <w:ind w:left="1080" w:hanging="1080"/>
      </w:pPr>
      <w:rPr>
        <w:rFonts w:ascii="Times New Roman" w:hAnsi="Times New Roman" w:cs="Times New Roman" w:hint="default"/>
        <w:b/>
        <w:i/>
        <w:sz w:val="32"/>
      </w:rPr>
    </w:lvl>
    <w:lvl w:ilvl="5">
      <w:start w:val="1"/>
      <w:numFmt w:val="decimal"/>
      <w:lvlText w:val="%1.%2.%3.%4.%5.%6."/>
      <w:lvlJc w:val="left"/>
      <w:pPr>
        <w:tabs>
          <w:tab w:val="num" w:pos="1440"/>
        </w:tabs>
        <w:ind w:left="1440" w:hanging="1440"/>
      </w:pPr>
      <w:rPr>
        <w:rFonts w:ascii="Times New Roman" w:hAnsi="Times New Roman" w:cs="Times New Roman" w:hint="default"/>
        <w:b/>
        <w:i/>
        <w:sz w:val="32"/>
      </w:rPr>
    </w:lvl>
    <w:lvl w:ilvl="6">
      <w:start w:val="1"/>
      <w:numFmt w:val="decimal"/>
      <w:lvlText w:val="%1.%2.%3.%4.%5.%6.%7."/>
      <w:lvlJc w:val="left"/>
      <w:pPr>
        <w:tabs>
          <w:tab w:val="num" w:pos="1800"/>
        </w:tabs>
        <w:ind w:left="1800" w:hanging="1800"/>
      </w:pPr>
      <w:rPr>
        <w:rFonts w:ascii="Times New Roman" w:hAnsi="Times New Roman" w:cs="Times New Roman" w:hint="default"/>
        <w:b/>
        <w:i/>
        <w:sz w:val="32"/>
      </w:rPr>
    </w:lvl>
    <w:lvl w:ilvl="7">
      <w:start w:val="1"/>
      <w:numFmt w:val="decimal"/>
      <w:lvlText w:val="%1.%2.%3.%4.%5.%6.%7.%8."/>
      <w:lvlJc w:val="left"/>
      <w:pPr>
        <w:tabs>
          <w:tab w:val="num" w:pos="1800"/>
        </w:tabs>
        <w:ind w:left="1800" w:hanging="1800"/>
      </w:pPr>
      <w:rPr>
        <w:rFonts w:ascii="Times New Roman" w:hAnsi="Times New Roman" w:cs="Times New Roman" w:hint="default"/>
        <w:b/>
        <w:i/>
        <w:sz w:val="32"/>
      </w:rPr>
    </w:lvl>
    <w:lvl w:ilvl="8">
      <w:start w:val="1"/>
      <w:numFmt w:val="decimal"/>
      <w:lvlText w:val="%1.%2.%3.%4.%5.%6.%7.%8.%9."/>
      <w:lvlJc w:val="left"/>
      <w:pPr>
        <w:tabs>
          <w:tab w:val="num" w:pos="2160"/>
        </w:tabs>
        <w:ind w:left="2160" w:hanging="2160"/>
      </w:pPr>
      <w:rPr>
        <w:rFonts w:ascii="Times New Roman" w:hAnsi="Times New Roman" w:cs="Times New Roman" w:hint="default"/>
        <w:b/>
        <w:i/>
        <w:sz w:val="32"/>
      </w:rPr>
    </w:lvl>
  </w:abstractNum>
  <w:abstractNum w:abstractNumId="12">
    <w:nsid w:val="335928BB"/>
    <w:multiLevelType w:val="hybridMultilevel"/>
    <w:tmpl w:val="DAEE6134"/>
    <w:lvl w:ilvl="0" w:tplc="F5AA0EEC">
      <w:start w:val="2"/>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6CA796D"/>
    <w:multiLevelType w:val="hybridMultilevel"/>
    <w:tmpl w:val="E0189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407EC0"/>
    <w:multiLevelType w:val="multilevel"/>
    <w:tmpl w:val="DF041B30"/>
    <w:lvl w:ilvl="0">
      <w:start w:val="2"/>
      <w:numFmt w:val="decimal"/>
      <w:lvlText w:val="%1"/>
      <w:lvlJc w:val="left"/>
      <w:pPr>
        <w:tabs>
          <w:tab w:val="num" w:pos="390"/>
        </w:tabs>
        <w:ind w:left="390" w:hanging="390"/>
      </w:pPr>
      <w:rPr>
        <w:rFonts w:ascii="Times New Roman" w:hAnsi="Times New Roman" w:cs="Times New Roman" w:hint="default"/>
        <w:b/>
        <w:i/>
        <w:sz w:val="32"/>
      </w:rPr>
    </w:lvl>
    <w:lvl w:ilvl="1">
      <w:start w:val="2"/>
      <w:numFmt w:val="decimal"/>
      <w:lvlText w:val="%1.%2"/>
      <w:lvlJc w:val="left"/>
      <w:pPr>
        <w:tabs>
          <w:tab w:val="num" w:pos="900"/>
        </w:tabs>
        <w:ind w:left="900" w:hanging="390"/>
      </w:pPr>
      <w:rPr>
        <w:rFonts w:ascii="Times New Roman" w:hAnsi="Times New Roman" w:cs="Times New Roman" w:hint="default"/>
        <w:b/>
        <w:i/>
        <w:sz w:val="32"/>
      </w:rPr>
    </w:lvl>
    <w:lvl w:ilvl="2">
      <w:start w:val="1"/>
      <w:numFmt w:val="decimal"/>
      <w:lvlText w:val="%1.%2.%3"/>
      <w:lvlJc w:val="left"/>
      <w:pPr>
        <w:tabs>
          <w:tab w:val="num" w:pos="1740"/>
        </w:tabs>
        <w:ind w:left="1740" w:hanging="720"/>
      </w:pPr>
      <w:rPr>
        <w:rFonts w:ascii="Times New Roman" w:hAnsi="Times New Roman" w:cs="Times New Roman" w:hint="default"/>
        <w:b/>
        <w:i/>
        <w:sz w:val="32"/>
      </w:rPr>
    </w:lvl>
    <w:lvl w:ilvl="3">
      <w:start w:val="1"/>
      <w:numFmt w:val="decimal"/>
      <w:lvlText w:val="%1.%2.%3.%4"/>
      <w:lvlJc w:val="left"/>
      <w:pPr>
        <w:tabs>
          <w:tab w:val="num" w:pos="2610"/>
        </w:tabs>
        <w:ind w:left="2610" w:hanging="1080"/>
      </w:pPr>
      <w:rPr>
        <w:rFonts w:ascii="Times New Roman" w:hAnsi="Times New Roman" w:cs="Times New Roman" w:hint="default"/>
        <w:b/>
        <w:i/>
        <w:sz w:val="32"/>
      </w:rPr>
    </w:lvl>
    <w:lvl w:ilvl="4">
      <w:start w:val="1"/>
      <w:numFmt w:val="decimal"/>
      <w:lvlText w:val="%൛%% %൛%1"/>
      <w:lvlJc w:val="left"/>
      <w:pPr>
        <w:tabs>
          <w:tab w:val="num" w:pos="3120"/>
        </w:tabs>
        <w:ind w:left="3120" w:hanging="1080"/>
      </w:pPr>
      <w:rPr>
        <w:rFonts w:ascii="Times New Roman" w:hAnsi="Times New Roman" w:cs="Times New Roman" w:hint="default"/>
        <w:b/>
        <w:i/>
        <w:sz w:val="32"/>
      </w:rPr>
    </w:lvl>
    <w:lvl w:ilvl="5">
      <w:start w:val="1"/>
      <w:numFmt w:val="decimal"/>
      <w:lvlText w:val="%1.%2.%3.%4.%5.%6"/>
      <w:lvlJc w:val="left"/>
      <w:pPr>
        <w:tabs>
          <w:tab w:val="num" w:pos="3990"/>
        </w:tabs>
        <w:ind w:left="3990" w:hanging="1440"/>
      </w:pPr>
      <w:rPr>
        <w:rFonts w:ascii="Times New Roman" w:hAnsi="Times New Roman" w:cs="Times New Roman" w:hint="default"/>
        <w:b/>
        <w:i/>
        <w:sz w:val="32"/>
      </w:rPr>
    </w:lvl>
    <w:lvl w:ilvl="6">
      <w:start w:val="1"/>
      <w:numFmt w:val="decimal"/>
      <w:lvlText w:val="%൛%1% %%%% "/>
      <w:lvlJc w:val="left"/>
      <w:pPr>
        <w:tabs>
          <w:tab w:val="num" w:pos="4500"/>
        </w:tabs>
        <w:ind w:left="4500" w:hanging="1440"/>
      </w:pPr>
      <w:rPr>
        <w:rFonts w:ascii="Times New Roman" w:hAnsi="Times New Roman" w:cs="Times New Roman" w:hint="default"/>
        <w:b/>
        <w:i/>
        <w:sz w:val="32"/>
      </w:rPr>
    </w:lvl>
    <w:lvl w:ilvl="7">
      <w:start w:val="1"/>
      <w:numFmt w:val="decimal"/>
      <w:lvlText w:val="%1.%2.%3.%4.%5.%6.%7.%8"/>
      <w:lvlJc w:val="left"/>
      <w:pPr>
        <w:tabs>
          <w:tab w:val="num" w:pos="5370"/>
        </w:tabs>
        <w:ind w:left="5370" w:hanging="1800"/>
      </w:pPr>
      <w:rPr>
        <w:rFonts w:ascii="Times New Roman" w:hAnsi="Times New Roman" w:cs="Times New Roman" w:hint="default"/>
        <w:b/>
        <w:i/>
        <w:sz w:val="32"/>
      </w:rPr>
    </w:lvl>
    <w:lvl w:ilvl="8">
      <w:start w:val="1"/>
      <w:numFmt w:val="decimal"/>
      <w:lvlText w:val="%1.%2.%3.%4.%5.%6.%7.%8.%9"/>
      <w:lvlJc w:val="left"/>
      <w:pPr>
        <w:tabs>
          <w:tab w:val="num" w:pos="6240"/>
        </w:tabs>
        <w:ind w:left="6240" w:hanging="2160"/>
      </w:pPr>
      <w:rPr>
        <w:rFonts w:ascii="Times New Roman" w:hAnsi="Times New Roman" w:cs="Times New Roman" w:hint="default"/>
        <w:b/>
        <w:i/>
        <w:sz w:val="32"/>
      </w:rPr>
    </w:lvl>
  </w:abstractNum>
  <w:abstractNum w:abstractNumId="15">
    <w:nsid w:val="55F27DEE"/>
    <w:multiLevelType w:val="hybridMultilevel"/>
    <w:tmpl w:val="076AADEA"/>
    <w:lvl w:ilvl="0" w:tplc="B63EE88A">
      <w:start w:val="1"/>
      <w:numFmt w:val="decimal"/>
      <w:lvlText w:val="%1"/>
      <w:lvlJc w:val="center"/>
      <w:pPr>
        <w:tabs>
          <w:tab w:val="num" w:pos="624"/>
        </w:tabs>
        <w:ind w:left="680"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7105616"/>
    <w:multiLevelType w:val="hybridMultilevel"/>
    <w:tmpl w:val="A6D85376"/>
    <w:lvl w:ilvl="0" w:tplc="B63EE88A">
      <w:start w:val="1"/>
      <w:numFmt w:val="decimal"/>
      <w:lvlText w:val="%1"/>
      <w:lvlJc w:val="center"/>
      <w:pPr>
        <w:tabs>
          <w:tab w:val="num" w:pos="771"/>
        </w:tabs>
        <w:ind w:left="827" w:hanging="567"/>
      </w:pPr>
      <w:rPr>
        <w:rFonts w:cs="Times New Roman" w:hint="default"/>
      </w:rPr>
    </w:lvl>
    <w:lvl w:ilvl="1" w:tplc="04090019" w:tentative="1">
      <w:start w:val="1"/>
      <w:numFmt w:val="lowerLetter"/>
      <w:lvlText w:val="%2."/>
      <w:lvlJc w:val="left"/>
      <w:pPr>
        <w:tabs>
          <w:tab w:val="num" w:pos="1457"/>
        </w:tabs>
        <w:ind w:left="1457" w:hanging="360"/>
      </w:pPr>
      <w:rPr>
        <w:rFonts w:cs="Times New Roman"/>
      </w:rPr>
    </w:lvl>
    <w:lvl w:ilvl="2" w:tplc="0409001B" w:tentative="1">
      <w:start w:val="1"/>
      <w:numFmt w:val="lowerRoman"/>
      <w:lvlText w:val="%3."/>
      <w:lvlJc w:val="right"/>
      <w:pPr>
        <w:tabs>
          <w:tab w:val="num" w:pos="2177"/>
        </w:tabs>
        <w:ind w:left="2177" w:hanging="180"/>
      </w:pPr>
      <w:rPr>
        <w:rFonts w:cs="Times New Roman"/>
      </w:rPr>
    </w:lvl>
    <w:lvl w:ilvl="3" w:tplc="0409000F" w:tentative="1">
      <w:start w:val="1"/>
      <w:numFmt w:val="decimal"/>
      <w:lvlText w:val="%4."/>
      <w:lvlJc w:val="left"/>
      <w:pPr>
        <w:tabs>
          <w:tab w:val="num" w:pos="2897"/>
        </w:tabs>
        <w:ind w:left="2897" w:hanging="360"/>
      </w:pPr>
      <w:rPr>
        <w:rFonts w:cs="Times New Roman"/>
      </w:rPr>
    </w:lvl>
    <w:lvl w:ilvl="4" w:tplc="04090019" w:tentative="1">
      <w:start w:val="1"/>
      <w:numFmt w:val="lowerLetter"/>
      <w:lvlText w:val="%5."/>
      <w:lvlJc w:val="left"/>
      <w:pPr>
        <w:tabs>
          <w:tab w:val="num" w:pos="3617"/>
        </w:tabs>
        <w:ind w:left="3617" w:hanging="360"/>
      </w:pPr>
      <w:rPr>
        <w:rFonts w:cs="Times New Roman"/>
      </w:rPr>
    </w:lvl>
    <w:lvl w:ilvl="5" w:tplc="0409001B" w:tentative="1">
      <w:start w:val="1"/>
      <w:numFmt w:val="lowerRoman"/>
      <w:lvlText w:val="%6."/>
      <w:lvlJc w:val="right"/>
      <w:pPr>
        <w:tabs>
          <w:tab w:val="num" w:pos="4337"/>
        </w:tabs>
        <w:ind w:left="4337" w:hanging="180"/>
      </w:pPr>
      <w:rPr>
        <w:rFonts w:cs="Times New Roman"/>
      </w:rPr>
    </w:lvl>
    <w:lvl w:ilvl="6" w:tplc="0409000F" w:tentative="1">
      <w:start w:val="1"/>
      <w:numFmt w:val="decimal"/>
      <w:lvlText w:val="%7."/>
      <w:lvlJc w:val="left"/>
      <w:pPr>
        <w:tabs>
          <w:tab w:val="num" w:pos="5057"/>
        </w:tabs>
        <w:ind w:left="5057" w:hanging="360"/>
      </w:pPr>
      <w:rPr>
        <w:rFonts w:cs="Times New Roman"/>
      </w:rPr>
    </w:lvl>
    <w:lvl w:ilvl="7" w:tplc="04090019" w:tentative="1">
      <w:start w:val="1"/>
      <w:numFmt w:val="lowerLetter"/>
      <w:lvlText w:val="%8."/>
      <w:lvlJc w:val="left"/>
      <w:pPr>
        <w:tabs>
          <w:tab w:val="num" w:pos="5777"/>
        </w:tabs>
        <w:ind w:left="5777" w:hanging="360"/>
      </w:pPr>
      <w:rPr>
        <w:rFonts w:cs="Times New Roman"/>
      </w:rPr>
    </w:lvl>
    <w:lvl w:ilvl="8" w:tplc="0409001B" w:tentative="1">
      <w:start w:val="1"/>
      <w:numFmt w:val="lowerRoman"/>
      <w:lvlText w:val="%9."/>
      <w:lvlJc w:val="right"/>
      <w:pPr>
        <w:tabs>
          <w:tab w:val="num" w:pos="6497"/>
        </w:tabs>
        <w:ind w:left="6497" w:hanging="180"/>
      </w:pPr>
      <w:rPr>
        <w:rFonts w:cs="Times New Roman"/>
      </w:rPr>
    </w:lvl>
  </w:abstractNum>
  <w:abstractNum w:abstractNumId="17">
    <w:nsid w:val="69A77BA6"/>
    <w:multiLevelType w:val="hybridMultilevel"/>
    <w:tmpl w:val="74A2E180"/>
    <w:lvl w:ilvl="0" w:tplc="3C088A12">
      <w:start w:val="1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A382ACD"/>
    <w:multiLevelType w:val="hybridMultilevel"/>
    <w:tmpl w:val="E09A0EB2"/>
    <w:lvl w:ilvl="0" w:tplc="28104C0C">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D8B3138"/>
    <w:multiLevelType w:val="hybridMultilevel"/>
    <w:tmpl w:val="F1C237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5E241F3"/>
    <w:multiLevelType w:val="hybridMultilevel"/>
    <w:tmpl w:val="FA0E82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7"/>
  </w:num>
  <w:num w:numId="5">
    <w:abstractNumId w:val="14"/>
  </w:num>
  <w:num w:numId="6">
    <w:abstractNumId w:val="19"/>
  </w:num>
  <w:num w:numId="7">
    <w:abstractNumId w:val="20"/>
  </w:num>
  <w:num w:numId="8">
    <w:abstractNumId w:val="0"/>
  </w:num>
  <w:num w:numId="9">
    <w:abstractNumId w:val="1"/>
  </w:num>
  <w:num w:numId="10">
    <w:abstractNumId w:val="11"/>
  </w:num>
  <w:num w:numId="11">
    <w:abstractNumId w:val="12"/>
  </w:num>
  <w:num w:numId="12">
    <w:abstractNumId w:val="6"/>
  </w:num>
  <w:num w:numId="13">
    <w:abstractNumId w:val="18"/>
  </w:num>
  <w:num w:numId="14">
    <w:abstractNumId w:val="9"/>
  </w:num>
  <w:num w:numId="15">
    <w:abstractNumId w:val="3"/>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num>
  <w:num w:numId="19">
    <w:abstractNumId w:val="10"/>
  </w:num>
  <w:num w:numId="20">
    <w:abstractNumId w:val="17"/>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E8"/>
    <w:rsid w:val="00071FC4"/>
    <w:rsid w:val="000C7EED"/>
    <w:rsid w:val="000F1364"/>
    <w:rsid w:val="00106C32"/>
    <w:rsid w:val="00190638"/>
    <w:rsid w:val="001B612D"/>
    <w:rsid w:val="001D7008"/>
    <w:rsid w:val="001E2263"/>
    <w:rsid w:val="002C6F1D"/>
    <w:rsid w:val="002F79B2"/>
    <w:rsid w:val="00417F00"/>
    <w:rsid w:val="00424B9D"/>
    <w:rsid w:val="00437302"/>
    <w:rsid w:val="004A4926"/>
    <w:rsid w:val="004C20C8"/>
    <w:rsid w:val="004D5F8A"/>
    <w:rsid w:val="00605451"/>
    <w:rsid w:val="0069230C"/>
    <w:rsid w:val="007455EF"/>
    <w:rsid w:val="007C2FA8"/>
    <w:rsid w:val="00842BA6"/>
    <w:rsid w:val="00906D78"/>
    <w:rsid w:val="009A4640"/>
    <w:rsid w:val="00A50104"/>
    <w:rsid w:val="00A514E8"/>
    <w:rsid w:val="00A769E1"/>
    <w:rsid w:val="00A82D0E"/>
    <w:rsid w:val="00AB38C8"/>
    <w:rsid w:val="00B94080"/>
    <w:rsid w:val="00BD4A52"/>
    <w:rsid w:val="00C22C9E"/>
    <w:rsid w:val="00C441BA"/>
    <w:rsid w:val="00CD49EA"/>
    <w:rsid w:val="00D56205"/>
    <w:rsid w:val="00E377F0"/>
    <w:rsid w:val="00EB3AD2"/>
    <w:rsid w:val="00ED01F5"/>
    <w:rsid w:val="00EE42E4"/>
    <w:rsid w:val="00F001E8"/>
    <w:rsid w:val="00F031C2"/>
    <w:rsid w:val="00F26000"/>
    <w:rsid w:val="00F30D86"/>
    <w:rsid w:val="00F42AB1"/>
    <w:rsid w:val="00FE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1E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001E8"/>
    <w:pPr>
      <w:spacing w:after="0" w:line="240" w:lineRule="auto"/>
    </w:pPr>
    <w:rPr>
      <w:rFonts w:eastAsia="Times New Roman" w:cs="Times New Roman"/>
      <w:b/>
      <w:bCs/>
      <w:szCs w:val="24"/>
    </w:rPr>
  </w:style>
  <w:style w:type="character" w:customStyle="1" w:styleId="BodyTextChar">
    <w:name w:val="Body Text Char"/>
    <w:basedOn w:val="DefaultParagraphFont"/>
    <w:link w:val="BodyText"/>
    <w:rsid w:val="00F001E8"/>
    <w:rPr>
      <w:rFonts w:eastAsia="Times New Roman" w:cs="Times New Roman"/>
      <w:b/>
      <w:bCs/>
      <w:szCs w:val="24"/>
    </w:rPr>
  </w:style>
  <w:style w:type="paragraph" w:styleId="BodyTextIndent">
    <w:name w:val="Body Text Indent"/>
    <w:basedOn w:val="Normal"/>
    <w:link w:val="BodyTextIndentChar"/>
    <w:rsid w:val="00F001E8"/>
    <w:pPr>
      <w:spacing w:after="0" w:line="24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F001E8"/>
    <w:rPr>
      <w:rFonts w:eastAsia="Times New Roman" w:cs="Times New Roman"/>
      <w:szCs w:val="24"/>
    </w:rPr>
  </w:style>
  <w:style w:type="paragraph" w:customStyle="1" w:styleId="Char">
    <w:name w:val="Char"/>
    <w:basedOn w:val="Normal"/>
    <w:rsid w:val="00F001E8"/>
    <w:pPr>
      <w:spacing w:after="0" w:line="240" w:lineRule="auto"/>
    </w:pPr>
    <w:rPr>
      <w:rFonts w:ascii="Arial" w:eastAsia="Times New Roman" w:hAnsi="Arial" w:cs="Times New Roman"/>
      <w:sz w:val="22"/>
      <w:szCs w:val="20"/>
      <w:lang w:val="en-AU"/>
    </w:rPr>
  </w:style>
  <w:style w:type="paragraph" w:styleId="BalloonText">
    <w:name w:val="Balloon Text"/>
    <w:basedOn w:val="Normal"/>
    <w:link w:val="BalloonTextChar"/>
    <w:uiPriority w:val="99"/>
    <w:semiHidden/>
    <w:unhideWhenUsed/>
    <w:rsid w:val="00F03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1C2"/>
    <w:rPr>
      <w:rFonts w:ascii="Tahoma" w:hAnsi="Tahoma" w:cs="Tahoma"/>
      <w:sz w:val="16"/>
      <w:szCs w:val="16"/>
    </w:rPr>
  </w:style>
  <w:style w:type="paragraph" w:styleId="Header">
    <w:name w:val="header"/>
    <w:basedOn w:val="Normal"/>
    <w:link w:val="HeaderChar"/>
    <w:uiPriority w:val="99"/>
    <w:unhideWhenUsed/>
    <w:rsid w:val="002C6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F1D"/>
  </w:style>
  <w:style w:type="paragraph" w:styleId="Footer">
    <w:name w:val="footer"/>
    <w:basedOn w:val="Normal"/>
    <w:link w:val="FooterChar"/>
    <w:uiPriority w:val="99"/>
    <w:unhideWhenUsed/>
    <w:rsid w:val="002C6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F1D"/>
  </w:style>
  <w:style w:type="paragraph" w:styleId="ListParagraph">
    <w:name w:val="List Paragraph"/>
    <w:basedOn w:val="Normal"/>
    <w:uiPriority w:val="34"/>
    <w:qFormat/>
    <w:rsid w:val="00F42A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01E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001E8"/>
    <w:pPr>
      <w:spacing w:after="0" w:line="240" w:lineRule="auto"/>
    </w:pPr>
    <w:rPr>
      <w:rFonts w:eastAsia="Times New Roman" w:cs="Times New Roman"/>
      <w:b/>
      <w:bCs/>
      <w:szCs w:val="24"/>
    </w:rPr>
  </w:style>
  <w:style w:type="character" w:customStyle="1" w:styleId="BodyTextChar">
    <w:name w:val="Body Text Char"/>
    <w:basedOn w:val="DefaultParagraphFont"/>
    <w:link w:val="BodyText"/>
    <w:rsid w:val="00F001E8"/>
    <w:rPr>
      <w:rFonts w:eastAsia="Times New Roman" w:cs="Times New Roman"/>
      <w:b/>
      <w:bCs/>
      <w:szCs w:val="24"/>
    </w:rPr>
  </w:style>
  <w:style w:type="paragraph" w:styleId="BodyTextIndent">
    <w:name w:val="Body Text Indent"/>
    <w:basedOn w:val="Normal"/>
    <w:link w:val="BodyTextIndentChar"/>
    <w:rsid w:val="00F001E8"/>
    <w:pPr>
      <w:spacing w:after="0" w:line="24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F001E8"/>
    <w:rPr>
      <w:rFonts w:eastAsia="Times New Roman" w:cs="Times New Roman"/>
      <w:szCs w:val="24"/>
    </w:rPr>
  </w:style>
  <w:style w:type="paragraph" w:customStyle="1" w:styleId="Char">
    <w:name w:val="Char"/>
    <w:basedOn w:val="Normal"/>
    <w:rsid w:val="00F001E8"/>
    <w:pPr>
      <w:spacing w:after="0" w:line="240" w:lineRule="auto"/>
    </w:pPr>
    <w:rPr>
      <w:rFonts w:ascii="Arial" w:eastAsia="Times New Roman" w:hAnsi="Arial" w:cs="Times New Roman"/>
      <w:sz w:val="22"/>
      <w:szCs w:val="20"/>
      <w:lang w:val="en-AU"/>
    </w:rPr>
  </w:style>
  <w:style w:type="paragraph" w:styleId="BalloonText">
    <w:name w:val="Balloon Text"/>
    <w:basedOn w:val="Normal"/>
    <w:link w:val="BalloonTextChar"/>
    <w:uiPriority w:val="99"/>
    <w:semiHidden/>
    <w:unhideWhenUsed/>
    <w:rsid w:val="00F03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1C2"/>
    <w:rPr>
      <w:rFonts w:ascii="Tahoma" w:hAnsi="Tahoma" w:cs="Tahoma"/>
      <w:sz w:val="16"/>
      <w:szCs w:val="16"/>
    </w:rPr>
  </w:style>
  <w:style w:type="paragraph" w:styleId="Header">
    <w:name w:val="header"/>
    <w:basedOn w:val="Normal"/>
    <w:link w:val="HeaderChar"/>
    <w:uiPriority w:val="99"/>
    <w:unhideWhenUsed/>
    <w:rsid w:val="002C6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F1D"/>
  </w:style>
  <w:style w:type="paragraph" w:styleId="Footer">
    <w:name w:val="footer"/>
    <w:basedOn w:val="Normal"/>
    <w:link w:val="FooterChar"/>
    <w:uiPriority w:val="99"/>
    <w:unhideWhenUsed/>
    <w:rsid w:val="002C6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F1D"/>
  </w:style>
  <w:style w:type="paragraph" w:styleId="ListParagraph">
    <w:name w:val="List Paragraph"/>
    <w:basedOn w:val="Normal"/>
    <w:uiPriority w:val="34"/>
    <w:qFormat/>
    <w:rsid w:val="00F42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 Ninh Hiep, Gia Lam, HN</Company>
  <LinksUpToDate>false</LinksUpToDate>
  <CharactersWithSpaces>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Ly</dc:creator>
  <cp:lastModifiedBy>folio</cp:lastModifiedBy>
  <cp:revision>2</cp:revision>
  <cp:lastPrinted>2019-09-11T10:07:00Z</cp:lastPrinted>
  <dcterms:created xsi:type="dcterms:W3CDTF">2020-01-15T12:58:00Z</dcterms:created>
  <dcterms:modified xsi:type="dcterms:W3CDTF">2020-01-15T12:58:00Z</dcterms:modified>
</cp:coreProperties>
</file>